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BA" w:rsidRDefault="00A80FBA" w:rsidP="00A80FB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i/>
          <w:color w:val="000000"/>
          <w:kern w:val="28"/>
          <w:sz w:val="26"/>
          <w:szCs w:val="26"/>
          <w:u w:val="single"/>
          <w:lang w:eastAsia="pl-PL"/>
        </w:rPr>
      </w:pPr>
      <w:r>
        <w:rPr>
          <w:rFonts w:eastAsia="Times New Roman" w:cs="Times New Roman"/>
          <w:b/>
          <w:i/>
          <w:color w:val="000000"/>
          <w:kern w:val="28"/>
          <w:sz w:val="26"/>
          <w:szCs w:val="26"/>
          <w:u w:val="single"/>
          <w:lang w:eastAsia="pl-PL"/>
        </w:rPr>
        <w:t>PROTOKÓŁ   NR 13.2019</w:t>
      </w:r>
    </w:p>
    <w:p w:rsidR="00A80FBA" w:rsidRDefault="00A80FBA" w:rsidP="00A80FBA">
      <w:pPr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26"/>
          <w:szCs w:val="26"/>
          <w:lang w:eastAsia="pl-PL"/>
        </w:rPr>
      </w:pPr>
    </w:p>
    <w:p w:rsidR="00A80FBA" w:rsidRDefault="00A80FBA" w:rsidP="00A80FBA">
      <w:pPr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26"/>
          <w:szCs w:val="26"/>
          <w:lang w:eastAsia="pl-PL"/>
        </w:rPr>
      </w:pPr>
      <w:r>
        <w:rPr>
          <w:rFonts w:eastAsia="Times New Roman" w:cs="Times New Roman"/>
          <w:b/>
          <w:i/>
          <w:color w:val="000000"/>
          <w:sz w:val="26"/>
          <w:szCs w:val="26"/>
          <w:lang w:eastAsia="pl-PL"/>
        </w:rPr>
        <w:t>z posiedzenia</w:t>
      </w:r>
    </w:p>
    <w:p w:rsidR="00A80FBA" w:rsidRDefault="00A80FBA" w:rsidP="00A80FBA">
      <w:pPr>
        <w:spacing w:after="0" w:line="240" w:lineRule="auto"/>
        <w:jc w:val="center"/>
        <w:rPr>
          <w:rFonts w:eastAsia="Times New Roman" w:cs="Arial"/>
          <w:b/>
          <w:i/>
          <w:color w:val="000000"/>
          <w:sz w:val="26"/>
          <w:szCs w:val="26"/>
          <w:lang w:eastAsia="pl-PL"/>
        </w:rPr>
      </w:pPr>
      <w:r>
        <w:rPr>
          <w:rFonts w:eastAsia="Times New Roman" w:cs="Arial"/>
          <w:b/>
          <w:i/>
          <w:color w:val="000000"/>
          <w:sz w:val="26"/>
          <w:szCs w:val="26"/>
          <w:lang w:eastAsia="pl-PL"/>
        </w:rPr>
        <w:t xml:space="preserve">Komisji Gospodarki Komunalnej i Mieszkaniowej, Budownictwa, Rolnictwa </w:t>
      </w:r>
    </w:p>
    <w:p w:rsidR="00A80FBA" w:rsidRDefault="00A80FBA" w:rsidP="00A80FBA">
      <w:pPr>
        <w:spacing w:after="0" w:line="240" w:lineRule="auto"/>
        <w:jc w:val="center"/>
        <w:rPr>
          <w:rFonts w:eastAsia="Times New Roman" w:cs="Arial"/>
          <w:b/>
          <w:i/>
          <w:color w:val="000000"/>
          <w:sz w:val="26"/>
          <w:szCs w:val="26"/>
          <w:lang w:eastAsia="pl-PL"/>
        </w:rPr>
      </w:pPr>
      <w:r>
        <w:rPr>
          <w:rFonts w:eastAsia="Times New Roman" w:cs="Arial"/>
          <w:b/>
          <w:i/>
          <w:color w:val="000000"/>
          <w:sz w:val="26"/>
          <w:szCs w:val="26"/>
          <w:lang w:eastAsia="pl-PL"/>
        </w:rPr>
        <w:t>i Ochrony Środowiska</w:t>
      </w:r>
      <w:r>
        <w:rPr>
          <w:rFonts w:eastAsia="Times New Roman" w:cs="Times New Roman"/>
          <w:b/>
          <w:i/>
          <w:color w:val="000000"/>
          <w:sz w:val="26"/>
          <w:szCs w:val="26"/>
          <w:lang w:eastAsia="pl-PL"/>
        </w:rPr>
        <w:t xml:space="preserve"> Rady Miejskiej w Barlinku</w:t>
      </w:r>
    </w:p>
    <w:p w:rsidR="00A80FBA" w:rsidRDefault="00A80FBA" w:rsidP="00A80FBA">
      <w:pPr>
        <w:spacing w:after="0" w:line="240" w:lineRule="auto"/>
        <w:jc w:val="center"/>
        <w:rPr>
          <w:rFonts w:eastAsia="Times New Roman" w:cs="Times New Roman"/>
          <w:i/>
          <w:color w:val="000000"/>
          <w:sz w:val="26"/>
          <w:szCs w:val="26"/>
          <w:lang w:eastAsia="pl-PL"/>
        </w:rPr>
      </w:pPr>
    </w:p>
    <w:p w:rsidR="00A80FBA" w:rsidRDefault="00A80FBA" w:rsidP="00A80FBA">
      <w:pPr>
        <w:spacing w:after="0" w:line="240" w:lineRule="auto"/>
        <w:jc w:val="center"/>
        <w:rPr>
          <w:rFonts w:eastAsia="Times New Roman" w:cs="Times New Roman"/>
          <w:i/>
          <w:color w:val="000000"/>
          <w:sz w:val="26"/>
          <w:szCs w:val="26"/>
          <w:lang w:eastAsia="pl-PL"/>
        </w:rPr>
      </w:pPr>
      <w:r>
        <w:rPr>
          <w:rFonts w:eastAsia="Times New Roman" w:cs="Times New Roman"/>
          <w:i/>
          <w:color w:val="000000"/>
          <w:sz w:val="26"/>
          <w:szCs w:val="26"/>
          <w:lang w:eastAsia="pl-PL"/>
        </w:rPr>
        <w:t>odbytego w dniu 21 listopada 2019 roku</w:t>
      </w:r>
    </w:p>
    <w:p w:rsidR="00A80FBA" w:rsidRDefault="00A80FBA" w:rsidP="00A80FB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Obecni: wg załączonej listy obecności.</w:t>
      </w:r>
    </w:p>
    <w:p w:rsidR="00A80FBA" w:rsidRDefault="00A80FBA" w:rsidP="00A80FB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Posiedzeniu przewodniczył radny Grzegorz Zieliński – Przewodniczący Komisji. Stwierdził, że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posiedzenie Komisji zostało zwołane prawidłowo i zgodnie z listą obecności uczestniczy w nim 4 radnych, czyli jest quorum. Spełniony jest zatem warunek do prowadzenia posiedzenia.</w:t>
      </w:r>
    </w:p>
    <w:p w:rsidR="00A80FBA" w:rsidRDefault="00A80FBA" w:rsidP="00A80FB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0FBA" w:rsidRDefault="00A80FBA" w:rsidP="00A80FBA">
      <w:pPr>
        <w:spacing w:after="0" w:line="240" w:lineRule="auto"/>
        <w:jc w:val="both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>Ad.pkt.1.</w:t>
      </w:r>
    </w:p>
    <w:p w:rsidR="00A80FBA" w:rsidRDefault="00A80FBA" w:rsidP="00A80FBA">
      <w:pPr>
        <w:spacing w:after="0" w:line="240" w:lineRule="auto"/>
        <w:jc w:val="both"/>
        <w:rPr>
          <w:b/>
          <w:i/>
          <w:color w:val="000000"/>
          <w:sz w:val="24"/>
          <w:szCs w:val="24"/>
          <w:u w:val="single"/>
        </w:rPr>
      </w:pPr>
    </w:p>
    <w:p w:rsidR="00A80FBA" w:rsidRDefault="00A80FBA" w:rsidP="00A80FBA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Radny Grzegorz Zieliński – Przewodniczący Komisji Gospodarki Komunalnej </w:t>
      </w:r>
      <w:r>
        <w:rPr>
          <w:b/>
          <w:color w:val="000000"/>
          <w:sz w:val="24"/>
          <w:szCs w:val="24"/>
        </w:rPr>
        <w:br/>
        <w:t xml:space="preserve">i Mieszkaniowej, Budownictwa, Rolnictwa i Ochrony Środowiska </w:t>
      </w:r>
      <w:r>
        <w:rPr>
          <w:color w:val="000000"/>
          <w:sz w:val="24"/>
          <w:szCs w:val="24"/>
        </w:rPr>
        <w:t>przedstawił porządek posiedzenia.</w:t>
      </w:r>
    </w:p>
    <w:p w:rsidR="00A80FBA" w:rsidRDefault="00A80FBA" w:rsidP="00A80FBA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A80FBA" w:rsidRDefault="00A80FBA" w:rsidP="00A80FBA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A80FBA" w:rsidRDefault="00A80FBA" w:rsidP="00A80FBA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Członkowie Komisji nie wnieśli uwag do porządku posiedzenia przedstawionego przez Przewodniczącego Komisji.</w:t>
      </w:r>
      <w:r>
        <w:rPr>
          <w:color w:val="000000"/>
          <w:sz w:val="24"/>
          <w:szCs w:val="24"/>
        </w:rPr>
        <w:t xml:space="preserve"> </w:t>
      </w:r>
    </w:p>
    <w:p w:rsidR="00A80FBA" w:rsidRDefault="00A80FBA" w:rsidP="00A80FBA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</w:p>
    <w:p w:rsidR="00A80FBA" w:rsidRDefault="00A80FBA" w:rsidP="00A80FBA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</w:p>
    <w:p w:rsidR="00A80FBA" w:rsidRDefault="00A80FBA" w:rsidP="00A80FBA">
      <w:pPr>
        <w:spacing w:after="0" w:line="240" w:lineRule="auto"/>
        <w:ind w:left="4956" w:firstLine="708"/>
        <w:jc w:val="both"/>
        <w:rPr>
          <w:rFonts w:cs="Arial"/>
          <w:sz w:val="24"/>
          <w:szCs w:val="24"/>
        </w:rPr>
      </w:pPr>
    </w:p>
    <w:p w:rsidR="00A80FBA" w:rsidRDefault="00A80FBA" w:rsidP="00A80FBA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Porządek przedstawiał się następująco:</w:t>
      </w:r>
    </w:p>
    <w:p w:rsidR="00A80FBA" w:rsidRDefault="00A80FBA" w:rsidP="00A80FB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0FBA" w:rsidRDefault="00A80FBA" w:rsidP="00A80FBA">
      <w:pPr>
        <w:numPr>
          <w:ilvl w:val="0"/>
          <w:numId w:val="1"/>
        </w:numPr>
        <w:spacing w:after="0" w:line="240" w:lineRule="auto"/>
        <w:ind w:left="64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Przyjęcie protokołu z poprzedniego posiedzenia.</w:t>
      </w:r>
    </w:p>
    <w:p w:rsidR="00A80FBA" w:rsidRDefault="00A80FBA" w:rsidP="00A80FBA">
      <w:pPr>
        <w:numPr>
          <w:ilvl w:val="0"/>
          <w:numId w:val="1"/>
        </w:numPr>
        <w:spacing w:after="0" w:line="240" w:lineRule="auto"/>
        <w:ind w:left="64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Projekt uchwały w sprawie przystąpienia Gminy Barlinek do realizacji Programu Asystent osobisty osoby niepełnosprawnej – edycja 2019-2020 realizowanego ze środków Solidarnościowego Funduszu Wsparcia Osób Niepełnosprawnych. </w:t>
      </w:r>
    </w:p>
    <w:p w:rsidR="00A80FBA" w:rsidRDefault="00A80FBA" w:rsidP="00A80FBA">
      <w:pPr>
        <w:numPr>
          <w:ilvl w:val="0"/>
          <w:numId w:val="1"/>
        </w:numPr>
        <w:spacing w:after="0" w:line="240" w:lineRule="auto"/>
        <w:ind w:left="64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Informacja o:</w:t>
      </w:r>
    </w:p>
    <w:p w:rsidR="00A80FBA" w:rsidRDefault="00A80FBA" w:rsidP="00A80FB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wydanych w 2018 r. decyzjach dotyczących tzw. opłaty planistycznej, opłaty z tytułu wzrostu wartości nieruchomości w związku z uchwaleniem lub zmianą miejscowego planu zagospodarowania przestrzennego,</w:t>
      </w:r>
    </w:p>
    <w:p w:rsidR="00A80FBA" w:rsidRDefault="00A80FBA" w:rsidP="00A80FB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wypłaconych w 2018 r. przez gminę odszkodowaniach za obniżenie wartości działki </w:t>
      </w:r>
      <w:r>
        <w:rPr>
          <w:rFonts w:ascii="Calibri" w:hAnsi="Calibri"/>
          <w:sz w:val="24"/>
          <w:szCs w:val="24"/>
        </w:rPr>
        <w:br/>
        <w:t xml:space="preserve">w związku z uchwaleniem lub zmianą miejscowego planu zagospodarowania przestrzennego, </w:t>
      </w:r>
    </w:p>
    <w:p w:rsidR="00A80FBA" w:rsidRDefault="00A80FBA" w:rsidP="00A80FB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zgłoszonych w 2018 r. przez właścicieli lub wieczystych użytkowników nieruchomości żądaniach wobec gminy, jeżeli korzystanie z nieruchomości stało się niemożliwe bądź istotnie ograniczone w związku z uchwaleniem albo zmianą miejscowego planu zagospodarowania przestrzennego.</w:t>
      </w:r>
    </w:p>
    <w:p w:rsidR="00A80FBA" w:rsidRDefault="00A80FBA" w:rsidP="00A80FBA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w sprawie przeprowadzenia konsultacji społecznych dotyczących zaopiniowania projektów statutów Sołectw Gminy Barlinek.</w:t>
      </w:r>
    </w:p>
    <w:p w:rsidR="00A80FBA" w:rsidRDefault="00A80FBA" w:rsidP="00A80FBA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zmieniający uchwałę w sprawie odstąpienia od połączenia Sołectw Gminy Barlinek.</w:t>
      </w:r>
    </w:p>
    <w:p w:rsidR="00A80FBA" w:rsidRDefault="00A80FBA" w:rsidP="00A80FBA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zmieniający uchwałę w sprawie przeprowadzenia konsultacji społecznych dotyczących zaopiniowania projektów statutów Sołectw Gminy Barlinek.</w:t>
      </w:r>
    </w:p>
    <w:p w:rsidR="00A80FBA" w:rsidRDefault="00A80FBA" w:rsidP="00A80FBA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w sprawie wniesienia wkładu pieniężnego do Spółki pod firmą Przedsiębiorstwo Gospodarki Komunalnej Spółka z o. o z siedzibą w Barlinku w zamian za objęcie udziałów w Spółce.</w:t>
      </w:r>
    </w:p>
    <w:p w:rsidR="00A80FBA" w:rsidRDefault="00A80FBA" w:rsidP="00A80FBA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Informacja na temat realizacji zadań oświatowych w roku 2018/2019.</w:t>
      </w:r>
    </w:p>
    <w:p w:rsidR="00A80FBA" w:rsidRDefault="00A80FBA" w:rsidP="00A80FBA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w sprawie programu współpracy Gminy Barlinek z organizacjami pozarządowymi oraz podmiotami prowadzącymi działalność pożytku publicznego na rok 2020.</w:t>
      </w:r>
    </w:p>
    <w:p w:rsidR="00A80FBA" w:rsidRDefault="00A80FBA" w:rsidP="00A80FBA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w sprawie określenia wysokości stawek podatku od nieruchomości.</w:t>
      </w:r>
    </w:p>
    <w:p w:rsidR="00A80FBA" w:rsidRDefault="00A80FBA" w:rsidP="00A80FBA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w sprawie zmiany budżetu Gminy Barlinek na 2019 rok.</w:t>
      </w:r>
    </w:p>
    <w:p w:rsidR="00A80FBA" w:rsidRDefault="00A80FBA" w:rsidP="00A80FBA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zmieniający uchwalę w sprawie Wieloletniej Prognozy Finansowej Gminy Barlinek na lata 2019-2030.</w:t>
      </w:r>
    </w:p>
    <w:p w:rsidR="00A80FBA" w:rsidRDefault="00A80FBA" w:rsidP="00A80FBA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Sprawy różne:</w:t>
      </w:r>
    </w:p>
    <w:p w:rsidR="00A80FBA" w:rsidRDefault="00A80FBA" w:rsidP="00A80FBA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pisma do wiadomości.</w:t>
      </w:r>
    </w:p>
    <w:p w:rsidR="00A80FBA" w:rsidRDefault="00A80FBA" w:rsidP="00A80FBA">
      <w:pPr>
        <w:numPr>
          <w:ilvl w:val="0"/>
          <w:numId w:val="1"/>
        </w:numPr>
        <w:spacing w:after="0" w:line="240" w:lineRule="auto"/>
        <w:ind w:left="64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Zapytania i wolne wnioski.</w:t>
      </w:r>
    </w:p>
    <w:p w:rsidR="00A80FBA" w:rsidRDefault="00A80FBA" w:rsidP="00A80FBA">
      <w:pPr>
        <w:spacing w:after="0" w:line="240" w:lineRule="auto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A80FBA" w:rsidRDefault="00A80FBA" w:rsidP="00A80FBA">
      <w:pPr>
        <w:spacing w:after="0" w:line="240" w:lineRule="auto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A80FBA" w:rsidRDefault="00A80FBA" w:rsidP="00A80FBA">
      <w:pPr>
        <w:spacing w:after="0" w:line="240" w:lineRule="auto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Ad.pkt.1.</w:t>
      </w:r>
    </w:p>
    <w:p w:rsidR="00A80FBA" w:rsidRDefault="00A80FBA" w:rsidP="00A80FBA">
      <w:pPr>
        <w:spacing w:after="0" w:line="240" w:lineRule="auto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W wyniku jawnego głosowania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Gospodarki Komunalnej i Mieszkaniowej, Budownictwa, Rolnictwa i Ochrony Środowiska</w:t>
      </w:r>
      <w:r>
        <w:rPr>
          <w:rFonts w:eastAsia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pl-PL"/>
        </w:rPr>
        <w:t>przyjęła protokół Nr 12.2019 z dnia 24 października 2019 r. – jednomyślnie (na stan 3 radnych) nie wnosząc uwag co do jego treści.</w:t>
      </w:r>
    </w:p>
    <w:p w:rsidR="00A80FBA" w:rsidRDefault="00A80FBA" w:rsidP="00A80FB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0FBA" w:rsidRDefault="00A80FBA" w:rsidP="00A80FB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0FBA" w:rsidRDefault="00A80FBA" w:rsidP="00A80FB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0FBA" w:rsidRDefault="00A80FBA" w:rsidP="00A80FBA">
      <w:pPr>
        <w:spacing w:after="0" w:line="240" w:lineRule="auto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Ad.pkt.2.</w:t>
      </w:r>
    </w:p>
    <w:p w:rsidR="00A80FBA" w:rsidRDefault="00A80FBA" w:rsidP="00A80FBA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W wyniku jawnego glosowania – jednomyślnie (na stan 4 radnych)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Gospodarki Komunalnej i Mieszkaniowej, Budownictwa, Rolnictwa i Ochrony Środowiska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zaopiniowała pozytywnie projekt uchwały w sprawie przystąpienia Gminy Barlinek do realizacji Programu „Asystent osobisty osoby niepełnosprawnej – edycja 2019-2020 realizowanego ze środków Solidarnościowego Funduszu Wsparcia Osób Niepełnosprawnych.</w:t>
      </w:r>
    </w:p>
    <w:p w:rsidR="00A80FBA" w:rsidRDefault="00A80FBA" w:rsidP="00A80F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0FBA" w:rsidRDefault="00A80FBA" w:rsidP="00A80F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0FBA" w:rsidRDefault="00A80FBA" w:rsidP="00A80F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0FBA" w:rsidRDefault="00A80FBA" w:rsidP="00A80FB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A80FBA" w:rsidRDefault="00A80FBA" w:rsidP="00A80FBA">
      <w:pPr>
        <w:spacing w:after="0" w:line="240" w:lineRule="auto"/>
        <w:ind w:left="2124" w:firstLine="708"/>
        <w:jc w:val="both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A80FBA" w:rsidRDefault="00A80FBA" w:rsidP="00A80FBA">
      <w:pPr>
        <w:spacing w:after="0" w:line="240" w:lineRule="auto"/>
        <w:ind w:left="2124" w:firstLine="708"/>
        <w:jc w:val="both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ind w:left="2124" w:firstLine="708"/>
        <w:jc w:val="both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ind w:left="2124" w:hanging="2124"/>
        <w:jc w:val="both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lastRenderedPageBreak/>
        <w:t xml:space="preserve">Ad.pkt.3.  </w:t>
      </w: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Gospodarki Komunalnej i Mieszkaniowej, Budownictwa, Rolnictwa i Ochrony Środowiska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>zapoznała się z Informacją o:</w:t>
      </w:r>
    </w:p>
    <w:p w:rsidR="00A80FBA" w:rsidRDefault="00A80FBA" w:rsidP="00A80FB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wydanych w 2018 r. decyzjach dotyczących tzw. opłaty planistycznej, opłaty z tytułu wzrostu wartości nieruchomości w związku z uchwaleniem lub zmianą miejscowego planu zagospodarowania przestrzennego,</w:t>
      </w:r>
    </w:p>
    <w:p w:rsidR="00A80FBA" w:rsidRDefault="00A80FBA" w:rsidP="00A80FB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wypłaconych w 2018 r. przez gminę odszkodowaniach za obniżenie wartości działki </w:t>
      </w:r>
      <w:r>
        <w:rPr>
          <w:rFonts w:ascii="Calibri" w:hAnsi="Calibri"/>
          <w:sz w:val="24"/>
          <w:szCs w:val="24"/>
        </w:rPr>
        <w:br/>
        <w:t xml:space="preserve">w związku z uchwaleniem lub zmianą miejscowego planu zagospodarowania przestrzennego, </w:t>
      </w:r>
    </w:p>
    <w:p w:rsidR="00A80FBA" w:rsidRDefault="00A80FBA" w:rsidP="00A80FB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zgłoszonych w 2018 r. przez właścicieli lub wieczystych użytkowników nieruchomości żądaniach wobec gminy, jeżeli korzystanie z nieruchomości stało się niemożliwe bądź istotnie ograniczone w związku z uchwaleniem albo zmianą miejscowego planu zagospodarowania przestrzennego</w:t>
      </w: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przyjmując do wiadomości. </w:t>
      </w:r>
    </w:p>
    <w:p w:rsidR="00A80FBA" w:rsidRDefault="00A80FBA" w:rsidP="00A80FBA">
      <w:pPr>
        <w:tabs>
          <w:tab w:val="left" w:pos="142"/>
        </w:tabs>
        <w:spacing w:after="0" w:line="240" w:lineRule="auto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</w:p>
    <w:p w:rsidR="00A80FBA" w:rsidRDefault="00A80FBA" w:rsidP="00A80FBA">
      <w:pPr>
        <w:tabs>
          <w:tab w:val="left" w:pos="142"/>
        </w:tabs>
        <w:spacing w:after="0" w:line="240" w:lineRule="auto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</w:p>
    <w:p w:rsidR="00A80FBA" w:rsidRDefault="00A80FBA" w:rsidP="00A80FBA">
      <w:pPr>
        <w:tabs>
          <w:tab w:val="left" w:pos="142"/>
        </w:tabs>
        <w:spacing w:after="0" w:line="240" w:lineRule="auto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</w:p>
    <w:p w:rsidR="00A80FBA" w:rsidRDefault="00A80FBA" w:rsidP="00A80FB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Informacja</w:t>
      </w:r>
    </w:p>
    <w:p w:rsidR="00A80FBA" w:rsidRDefault="00A80FBA" w:rsidP="00A80FBA">
      <w:pPr>
        <w:spacing w:after="0" w:line="240" w:lineRule="auto"/>
        <w:ind w:left="2124" w:firstLine="708"/>
        <w:jc w:val="both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A80FBA" w:rsidRDefault="00A80FBA" w:rsidP="00A80FBA">
      <w:pPr>
        <w:tabs>
          <w:tab w:val="left" w:pos="142"/>
        </w:tabs>
        <w:spacing w:after="0" w:line="240" w:lineRule="auto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A80FBA" w:rsidRDefault="00A80FBA" w:rsidP="00A80FBA">
      <w:pPr>
        <w:tabs>
          <w:tab w:val="left" w:pos="142"/>
        </w:tabs>
        <w:spacing w:after="0" w:line="240" w:lineRule="auto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Ad.pkt.4.</w:t>
      </w: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W wyniku jawnego glosowania – jednomyślnie (na stan 4 radnych)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Komisja Gospodarki Komunalnej i Mieszkaniowej, Budownictwa, Rolnictwa i Ochrony Środowiska </w:t>
      </w:r>
      <w:r>
        <w:rPr>
          <w:rFonts w:eastAsia="Times New Roman" w:cs="Times New Roman"/>
          <w:sz w:val="24"/>
          <w:szCs w:val="24"/>
          <w:lang w:eastAsia="pl-PL"/>
        </w:rPr>
        <w:t>zaopiniowała pozytywnie projekt uchwały zmieniający uchwałę w sprawie przeprowadzenia konsultacji społecznych dotyczących zaopiniowania projektów statutów Sołectw Gminy Barlinek.</w:t>
      </w:r>
    </w:p>
    <w:p w:rsidR="00A80FBA" w:rsidRDefault="00A80FBA" w:rsidP="00A80FB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A80FBA" w:rsidRDefault="00A80FBA" w:rsidP="00A80FB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A80FBA" w:rsidRDefault="00A80FBA" w:rsidP="00A80FB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A80FBA" w:rsidRDefault="00A80FBA" w:rsidP="00A80FB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 xml:space="preserve">Ww. projekt uchwały </w:t>
      </w:r>
    </w:p>
    <w:p w:rsidR="00A80FBA" w:rsidRDefault="00A80FBA" w:rsidP="00A80FBA">
      <w:pPr>
        <w:spacing w:after="0" w:line="240" w:lineRule="auto"/>
        <w:ind w:left="2124" w:firstLine="708"/>
        <w:jc w:val="both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A80FBA" w:rsidRDefault="00A80FBA" w:rsidP="00A80FB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A80FBA" w:rsidRDefault="00A80FBA" w:rsidP="00A80FBA">
      <w:pPr>
        <w:tabs>
          <w:tab w:val="left" w:pos="142"/>
        </w:tabs>
        <w:spacing w:after="0" w:line="240" w:lineRule="auto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A80FBA" w:rsidRDefault="00A80FBA" w:rsidP="00A80FBA">
      <w:pPr>
        <w:tabs>
          <w:tab w:val="left" w:pos="142"/>
        </w:tabs>
        <w:spacing w:after="0" w:line="240" w:lineRule="auto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Ad.pkt.5.</w:t>
      </w: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W wyniku jawnego głosowania – jednomyślnie (na stan 4 radnych)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Gospodarki Komunalnej i Mieszkaniowej, Budownictwa, Rolnictwa i Ochrony Środowiska</w:t>
      </w:r>
      <w:r>
        <w:rPr>
          <w:rFonts w:eastAsia="Times New Roman" w:cs="Times New Roman"/>
          <w:sz w:val="24"/>
          <w:szCs w:val="24"/>
          <w:lang w:eastAsia="pl-PL"/>
        </w:rPr>
        <w:t xml:space="preserve"> zaopiniowała pozytywnie projekt uchwały zmieniający uchwalę w sprawie odstąpienia od połączenia Sołectw Gminy Barlinek.</w:t>
      </w:r>
    </w:p>
    <w:p w:rsidR="00A80FBA" w:rsidRDefault="00A80FBA" w:rsidP="00A80FBA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</w:p>
    <w:p w:rsidR="00A80FBA" w:rsidRDefault="00A80FBA" w:rsidP="00A80FB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A80FBA" w:rsidRDefault="00A80FBA" w:rsidP="00A80FB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A80FBA" w:rsidRDefault="00A80FBA" w:rsidP="00A80FB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lastRenderedPageBreak/>
        <w:t>Ad.pkt.6.</w:t>
      </w: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– jednomyślnie (na stan 4 radnych)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Gospodarki Komunalnej i Mieszkaniowej, Budownictwa, Rolnictwa i Ochrony Środowiska</w:t>
      </w:r>
      <w:r>
        <w:rPr>
          <w:rFonts w:eastAsia="Times New Roman" w:cs="Times New Roman"/>
          <w:sz w:val="24"/>
          <w:szCs w:val="24"/>
          <w:lang w:eastAsia="pl-PL"/>
        </w:rPr>
        <w:t xml:space="preserve"> zaopiniowała pozytywnie projekt uchwały zmieniający uchwałę w sprawie przeprowadzenia konsultacji społecznych dotyczących zaopiniowania projektów statutów Sołectw Gminy Barlinek.</w:t>
      </w: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A80FBA" w:rsidRDefault="00A80FBA" w:rsidP="00A80FB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A80FBA" w:rsidRDefault="00A80FBA" w:rsidP="00A80FB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Ad.pkt.7.</w:t>
      </w: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– jednomyślnie (na stan 4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Gospodarki Komunalnej i Mieszkaniowej, Budownictwa, Rolnictwa i Ochrony Środowiska</w:t>
      </w:r>
      <w:r>
        <w:rPr>
          <w:rFonts w:eastAsia="Times New Roman" w:cs="Times New Roman"/>
          <w:sz w:val="24"/>
          <w:szCs w:val="24"/>
          <w:lang w:eastAsia="pl-PL"/>
        </w:rPr>
        <w:t xml:space="preserve"> zaopiniowała pozytywnie projekt uchwały w sprawie wniesienia wkładu pieniężnego do spółki pod firmą Przedsiębiorstwo Gospodarki Komunalnej Spółka z o.o. z siedzibą w Barlinku w zamian za objecie udziałów w spółce.</w:t>
      </w: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A80FBA" w:rsidRDefault="00A80FBA" w:rsidP="00A80FB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A80FBA" w:rsidRDefault="00A80FBA" w:rsidP="00A80FB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Ad.pkt.8.</w:t>
      </w: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Gospodarki Komunalnej i Mieszkaniowej, Budownictwa, Rolnictwa i Ochrony Środowiska</w:t>
      </w:r>
      <w:r>
        <w:rPr>
          <w:rFonts w:eastAsia="Times New Roman" w:cs="Times New Roman"/>
          <w:sz w:val="24"/>
          <w:szCs w:val="24"/>
          <w:lang w:eastAsia="pl-PL"/>
        </w:rPr>
        <w:t xml:space="preserve"> zapoznała się z Informacją na temat realizacji zadań oświatowych w roku 2018/2019 przyjmując do wiadomości.</w:t>
      </w:r>
    </w:p>
    <w:p w:rsidR="00A80FBA" w:rsidRDefault="00A80FBA" w:rsidP="00A80FB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A80FBA" w:rsidRDefault="00A80FBA" w:rsidP="00A80FB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Informacja</w:t>
      </w:r>
    </w:p>
    <w:p w:rsidR="00A80FBA" w:rsidRDefault="00A80FBA" w:rsidP="00A80FB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A80FBA" w:rsidRDefault="00A80FBA" w:rsidP="00A80FB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A80FBA" w:rsidRDefault="00A80FBA" w:rsidP="00A80FB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Ad.pkt.9.</w:t>
      </w: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– jednomyślnie (na stan 4 radnych)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Gospodarki Komunalnej i Mieszkaniowej, Budownictwa, Rolnictwa i Ochrony Środowiska</w:t>
      </w:r>
      <w:r>
        <w:rPr>
          <w:rFonts w:eastAsia="Times New Roman" w:cs="Times New Roman"/>
          <w:sz w:val="24"/>
          <w:szCs w:val="24"/>
          <w:lang w:eastAsia="pl-PL"/>
        </w:rPr>
        <w:t xml:space="preserve"> zaopiniowała pozytywnie projekt uchwały w sprawie programu współpracy Gminy Barlinek z organizacjami pozarządowymi oraz podmiotami prowadzącymi działalność pożytku publicznego na rok 2020.</w:t>
      </w: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A80FBA" w:rsidRDefault="00A80FBA" w:rsidP="00A80FBA">
      <w:pPr>
        <w:tabs>
          <w:tab w:val="left" w:pos="142"/>
        </w:tabs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A80FBA" w:rsidRDefault="00A80FBA" w:rsidP="00A80FBA">
      <w:pPr>
        <w:tabs>
          <w:tab w:val="left" w:pos="142"/>
        </w:tabs>
        <w:spacing w:after="0" w:line="240" w:lineRule="auto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lastRenderedPageBreak/>
        <w:tab/>
      </w:r>
      <w:r>
        <w:rPr>
          <w:rFonts w:eastAsia="Times New Roman" w:cs="Arial"/>
          <w:b/>
          <w:sz w:val="24"/>
          <w:szCs w:val="24"/>
          <w:lang w:eastAsia="pl-PL"/>
        </w:rPr>
        <w:tab/>
      </w:r>
      <w:r>
        <w:rPr>
          <w:rFonts w:eastAsia="Times New Roman" w:cs="Arial"/>
          <w:b/>
          <w:sz w:val="24"/>
          <w:szCs w:val="24"/>
          <w:lang w:eastAsia="pl-PL"/>
        </w:rPr>
        <w:tab/>
      </w:r>
      <w:r>
        <w:rPr>
          <w:rFonts w:eastAsia="Times New Roman" w:cs="Arial"/>
          <w:b/>
          <w:sz w:val="24"/>
          <w:szCs w:val="24"/>
          <w:lang w:eastAsia="pl-PL"/>
        </w:rPr>
        <w:tab/>
      </w:r>
      <w:r>
        <w:rPr>
          <w:rFonts w:eastAsia="Times New Roman" w:cs="Arial"/>
          <w:b/>
          <w:sz w:val="24"/>
          <w:szCs w:val="24"/>
          <w:lang w:eastAsia="pl-PL"/>
        </w:rPr>
        <w:tab/>
      </w:r>
      <w:r>
        <w:rPr>
          <w:rFonts w:eastAsia="Times New Roman" w:cs="Arial"/>
          <w:b/>
          <w:sz w:val="24"/>
          <w:szCs w:val="24"/>
          <w:lang w:eastAsia="pl-PL"/>
        </w:rPr>
        <w:tab/>
      </w: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A80FBA" w:rsidRDefault="00A80FBA" w:rsidP="00A80FB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Ad.pkt.10.</w:t>
      </w: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– przy 2 glosach za i 2 wstrzymujących się (na stan 4 radnych)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Gospodarki Komunalnej i Mieszkaniowej, Budownictwa, Rolnictwa i Ochrony Środowiska</w:t>
      </w:r>
      <w:r>
        <w:rPr>
          <w:rFonts w:eastAsia="Times New Roman" w:cs="Times New Roman"/>
          <w:sz w:val="24"/>
          <w:szCs w:val="24"/>
          <w:lang w:eastAsia="pl-PL"/>
        </w:rPr>
        <w:t xml:space="preserve"> zaopiniowała pozytywnie projekt uchwały w sprawie określenia wysokości stawek podatku od nieruchomości.</w:t>
      </w: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A80FBA" w:rsidRDefault="00A80FBA" w:rsidP="00A80FB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projekty uchwał</w:t>
      </w:r>
    </w:p>
    <w:p w:rsidR="00A80FBA" w:rsidRDefault="00A80FBA" w:rsidP="00A80FB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stanowią załącznik do protokołu</w:t>
      </w: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Ad.pkt.11.</w:t>
      </w: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– jednomyślnie (na stan 4 radnych)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Gospodarki Komunalnej i Mieszkaniowej, Budownictwa, Rolnictwa i Ochrony Środowiska</w:t>
      </w:r>
      <w:r>
        <w:rPr>
          <w:rFonts w:eastAsia="Times New Roman" w:cs="Times New Roman"/>
          <w:sz w:val="24"/>
          <w:szCs w:val="24"/>
          <w:lang w:eastAsia="pl-PL"/>
        </w:rPr>
        <w:t xml:space="preserve"> zaopiniowała pozytywnie projekt uchwały w sprawie zmiany budżetu Gminy Barlinek na 2019 rok.</w:t>
      </w: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A80FBA" w:rsidRDefault="00A80FBA" w:rsidP="00A80FB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A80FBA" w:rsidRDefault="00A80FBA" w:rsidP="00A80FB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Ad.pkt.12.</w:t>
      </w: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– jednomyślnie (na stan 4 radnych)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Gospodarki Komunalnej i Mieszkaniowej, Budownictwa, Rolnictwa i Ochrony Środowiska</w:t>
      </w:r>
      <w:r>
        <w:rPr>
          <w:rFonts w:eastAsia="Times New Roman" w:cs="Times New Roman"/>
          <w:sz w:val="24"/>
          <w:szCs w:val="24"/>
          <w:lang w:eastAsia="pl-PL"/>
        </w:rPr>
        <w:t xml:space="preserve"> zaopiniowała pozytywnie projekt uchwały zmieniający uchwałę w sprawie Wieloletniej Prognozy Finansowej Gminy Barlinek na lata 2019-2030.</w:t>
      </w:r>
    </w:p>
    <w:p w:rsidR="00A80FBA" w:rsidRDefault="00A80FBA" w:rsidP="00A80FB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80FBA" w:rsidRDefault="00A80FBA" w:rsidP="00A80FB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A80FBA" w:rsidRDefault="00A80FBA" w:rsidP="00A80FB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Ad.pkt.13.</w:t>
      </w:r>
    </w:p>
    <w:p w:rsidR="00A80FBA" w:rsidRDefault="00A80FBA" w:rsidP="00A80FBA">
      <w:pPr>
        <w:tabs>
          <w:tab w:val="left" w:pos="142"/>
        </w:tabs>
        <w:spacing w:after="0" w:line="240" w:lineRule="auto"/>
        <w:jc w:val="both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A80FBA" w:rsidRDefault="00A80FBA" w:rsidP="00A80FBA">
      <w:pPr>
        <w:tabs>
          <w:tab w:val="left" w:pos="142"/>
        </w:tabs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color w:val="000000"/>
          <w:sz w:val="24"/>
          <w:szCs w:val="24"/>
          <w:lang w:eastAsia="pl-PL"/>
        </w:rPr>
        <w:t>a)</w:t>
      </w: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lastRenderedPageBreak/>
        <w:t xml:space="preserve">Komisja Gospodarki Komunalnej i Mieszkaniowej, Budownictwa, Rolnictwa </w:t>
      </w:r>
      <w:r>
        <w:rPr>
          <w:rFonts w:eastAsia="Times New Roman" w:cs="Arial"/>
          <w:b/>
          <w:sz w:val="24"/>
          <w:szCs w:val="24"/>
          <w:lang w:eastAsia="pl-PL"/>
        </w:rPr>
        <w:br/>
        <w:t>i Ochrony Środowiska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pl-PL"/>
        </w:rPr>
        <w:t>przyjęła do wiadomości następujące pisma:</w:t>
      </w: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A80FBA" w:rsidRDefault="00A80FBA" w:rsidP="00A80FBA">
      <w:pPr>
        <w:numPr>
          <w:ilvl w:val="0"/>
          <w:numId w:val="4"/>
        </w:numPr>
        <w:spacing w:after="0" w:line="240" w:lineRule="auto"/>
        <w:ind w:left="567" w:hanging="425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>
        <w:rPr>
          <w:rFonts w:eastAsia="Times New Roman" w:cs="Times New Roman"/>
          <w:b/>
          <w:i/>
          <w:sz w:val="24"/>
          <w:szCs w:val="24"/>
          <w:lang w:eastAsia="pl-PL"/>
        </w:rPr>
        <w:t>Burmistrza Barlinka w sprawie:</w:t>
      </w:r>
    </w:p>
    <w:p w:rsidR="00A80FBA" w:rsidRDefault="00A80FBA" w:rsidP="00A80FBA">
      <w:pPr>
        <w:spacing w:after="0" w:line="240" w:lineRule="auto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</w:p>
    <w:p w:rsidR="00A80FBA" w:rsidRDefault="00A80FBA" w:rsidP="00A80FB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podmiotów zdolnych do przyjęcia skazanych w celu wykonywania pracy,</w:t>
      </w:r>
    </w:p>
    <w:p w:rsidR="00A80FBA" w:rsidRDefault="00A80FBA" w:rsidP="00A80FB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wytyczenia i oznaczenia granicy miedzy pasem drogowym a położonym obok polem uprawnym,</w:t>
      </w:r>
    </w:p>
    <w:p w:rsidR="00A80FBA" w:rsidRDefault="00A80FBA" w:rsidP="00A80FB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 xml:space="preserve">zamontowania odbojników na ścianach przy windzie znajdującej się w Przychodni, </w:t>
      </w:r>
    </w:p>
    <w:p w:rsidR="00A80FBA" w:rsidRDefault="00A80FBA" w:rsidP="00A80FB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zagospodarowania terenu wokół Przychodni,</w:t>
      </w:r>
    </w:p>
    <w:p w:rsidR="00A80FBA" w:rsidRDefault="00A80FBA" w:rsidP="00A80FB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konkursu na stanowisko kierownicze w PGK Sp. z o.o.,</w:t>
      </w:r>
    </w:p>
    <w:p w:rsidR="00A80FBA" w:rsidRDefault="00A80FBA" w:rsidP="00A80FB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naprawy poszycia części dachu na strażnicy OSP w Dziedzicach,</w:t>
      </w:r>
    </w:p>
    <w:p w:rsidR="00A80FBA" w:rsidRDefault="00A80FBA" w:rsidP="00A80FB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wsparcia finansowego dla nowonarodzonych dzieci z Gminy Barlinek,</w:t>
      </w:r>
    </w:p>
    <w:p w:rsidR="00A80FBA" w:rsidRDefault="00A80FBA" w:rsidP="00A80FB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odnowienia barierek przy przepustach wodnych,</w:t>
      </w:r>
    </w:p>
    <w:p w:rsidR="00A80FBA" w:rsidRDefault="00A80FBA" w:rsidP="00A80FB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zorganizowania „</w:t>
      </w:r>
      <w:proofErr w:type="spellStart"/>
      <w:r>
        <w:rPr>
          <w:rFonts w:eastAsia="Times New Roman" w:cs="Times New Roman"/>
          <w:i/>
          <w:sz w:val="24"/>
          <w:szCs w:val="24"/>
          <w:lang w:eastAsia="pl-PL"/>
        </w:rPr>
        <w:t>zniczodzielni</w:t>
      </w:r>
      <w:proofErr w:type="spellEnd"/>
      <w:r>
        <w:rPr>
          <w:rFonts w:eastAsia="Times New Roman" w:cs="Times New Roman"/>
          <w:i/>
          <w:sz w:val="24"/>
          <w:szCs w:val="24"/>
          <w:lang w:eastAsia="pl-PL"/>
        </w:rPr>
        <w:t>”,</w:t>
      </w:r>
    </w:p>
    <w:p w:rsidR="00A80FBA" w:rsidRDefault="00A80FBA" w:rsidP="00A80FB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wykonania prześwietleń drzew,</w:t>
      </w:r>
    </w:p>
    <w:p w:rsidR="00A80FBA" w:rsidRDefault="00A80FBA" w:rsidP="00A80FBA">
      <w:pPr>
        <w:spacing w:after="0" w:line="240" w:lineRule="auto"/>
        <w:ind w:left="720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 xml:space="preserve"> </w:t>
      </w:r>
    </w:p>
    <w:p w:rsidR="00A80FBA" w:rsidRDefault="00A80FBA" w:rsidP="00A80FBA">
      <w:pPr>
        <w:numPr>
          <w:ilvl w:val="0"/>
          <w:numId w:val="4"/>
        </w:numPr>
        <w:spacing w:after="0" w:line="240" w:lineRule="auto"/>
        <w:ind w:left="644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>
        <w:rPr>
          <w:rFonts w:eastAsia="Times New Roman" w:cs="Times New Roman"/>
          <w:b/>
          <w:i/>
          <w:sz w:val="24"/>
          <w:szCs w:val="24"/>
          <w:lang w:eastAsia="pl-PL"/>
        </w:rPr>
        <w:t>Zastępcy Burmistrza w sprawie:</w:t>
      </w:r>
    </w:p>
    <w:p w:rsidR="00A80FBA" w:rsidRDefault="00A80FBA" w:rsidP="00A80FBA">
      <w:pPr>
        <w:spacing w:after="0" w:line="240" w:lineRule="auto"/>
        <w:ind w:left="644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</w:p>
    <w:p w:rsidR="00A80FBA" w:rsidRDefault="00A80FBA" w:rsidP="00A80FBA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sztandaru Zakładowej Ochotniczej Straży Pożarnej przy ZUO „BOMET”</w:t>
      </w:r>
      <w:bookmarkStart w:id="0" w:name="_GoBack"/>
      <w:bookmarkEnd w:id="0"/>
    </w:p>
    <w:p w:rsidR="00A80FBA" w:rsidRDefault="00A80FBA" w:rsidP="00A80FBA">
      <w:p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:rsidR="00A80FBA" w:rsidRDefault="00A80FBA" w:rsidP="00A80FBA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 xml:space="preserve">Pracownicy Przedszkola Miejskiego Nr 1 w sprawie przyprowadzania i odprowadzania dzieci. </w:t>
      </w:r>
    </w:p>
    <w:p w:rsidR="00A80FBA" w:rsidRDefault="00A80FBA" w:rsidP="00A80FBA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Ministerstwa Kultury i Dziedzictwa Narodowego w sprawie udzielenia dotacji Parafii Prawosławnej w Barlinku.</w:t>
      </w:r>
    </w:p>
    <w:p w:rsidR="00A80FBA" w:rsidRDefault="00A80FBA" w:rsidP="00A80FBA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Minister Cyfryzacji w sprawie w sprawie zmiany ustawy o wspieraniu rozwoju usług i sieci telekomunikacyjnych.</w:t>
      </w:r>
    </w:p>
    <w:p w:rsidR="00A80FBA" w:rsidRDefault="00A80FBA" w:rsidP="00A80FBA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Osoby fizycznej w sprawie wytyczenia granic pola i pasa drogowego.</w:t>
      </w:r>
    </w:p>
    <w:p w:rsidR="00A80FBA" w:rsidRDefault="00A80FBA" w:rsidP="00A80FBA">
      <w:p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 xml:space="preserve"> </w:t>
      </w:r>
    </w:p>
    <w:p w:rsidR="00A80FBA" w:rsidRDefault="00A80FBA" w:rsidP="00A80FB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Ad.pkt.22.</w:t>
      </w:r>
    </w:p>
    <w:p w:rsidR="00A80FBA" w:rsidRDefault="00A80FBA" w:rsidP="00A80FBA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Brak zapytań i wolnych wniosków.</w:t>
      </w:r>
    </w:p>
    <w:p w:rsidR="00A80FBA" w:rsidRDefault="00A80FBA" w:rsidP="00A80FB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Na tym protokół zakończono.</w:t>
      </w:r>
    </w:p>
    <w:p w:rsidR="00A80FBA" w:rsidRDefault="00A80FBA" w:rsidP="00A80FB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A80FBA" w:rsidRDefault="00A80FBA" w:rsidP="00A80FB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Sporządziła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  <w:t xml:space="preserve">         </w:t>
      </w:r>
      <w:r w:rsidRPr="00A80FBA">
        <w:rPr>
          <w:rFonts w:eastAsia="Times New Roman" w:cs="Times New Roman"/>
          <w:i/>
          <w:color w:val="000000"/>
          <w:sz w:val="24"/>
          <w:szCs w:val="24"/>
          <w:lang w:eastAsia="pl-PL"/>
        </w:rPr>
        <w:t xml:space="preserve">Przewodniczący Komisji </w:t>
      </w:r>
      <w:proofErr w:type="spellStart"/>
      <w:r w:rsidRPr="00A80FBA">
        <w:rPr>
          <w:rFonts w:eastAsia="Times New Roman" w:cs="Times New Roman"/>
          <w:i/>
          <w:color w:val="000000"/>
          <w:sz w:val="24"/>
          <w:szCs w:val="24"/>
          <w:lang w:eastAsia="pl-PL"/>
        </w:rPr>
        <w:t>GKiMBRiOŚ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                                              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Inspektor</w:t>
      </w:r>
    </w:p>
    <w:p w:rsidR="00B10647" w:rsidRPr="00A80FBA" w:rsidRDefault="00A80FBA" w:rsidP="00A80FB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Anna Gajda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i/>
          <w:color w:val="000000"/>
          <w:sz w:val="24"/>
          <w:szCs w:val="24"/>
          <w:lang w:eastAsia="pl-PL"/>
        </w:rPr>
        <w:t>Grzegorz Zieliński</w:t>
      </w:r>
    </w:p>
    <w:sectPr w:rsidR="00B10647" w:rsidRPr="00A80F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E9C" w:rsidRDefault="006C6E9C" w:rsidP="00A80FBA">
      <w:pPr>
        <w:spacing w:after="0" w:line="240" w:lineRule="auto"/>
      </w:pPr>
      <w:r>
        <w:separator/>
      </w:r>
    </w:p>
  </w:endnote>
  <w:endnote w:type="continuationSeparator" w:id="0">
    <w:p w:rsidR="006C6E9C" w:rsidRDefault="006C6E9C" w:rsidP="00A8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341008925"/>
      <w:docPartObj>
        <w:docPartGallery w:val="Page Numbers (Bottom of Page)"/>
        <w:docPartUnique/>
      </w:docPartObj>
    </w:sdtPr>
    <w:sdtContent>
      <w:p w:rsidR="00A80FBA" w:rsidRDefault="00A80FB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A80FBA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80FBA" w:rsidRDefault="00A80F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E9C" w:rsidRDefault="006C6E9C" w:rsidP="00A80FBA">
      <w:pPr>
        <w:spacing w:after="0" w:line="240" w:lineRule="auto"/>
      </w:pPr>
      <w:r>
        <w:separator/>
      </w:r>
    </w:p>
  </w:footnote>
  <w:footnote w:type="continuationSeparator" w:id="0">
    <w:p w:rsidR="006C6E9C" w:rsidRDefault="006C6E9C" w:rsidP="00A80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CB4"/>
    <w:multiLevelType w:val="hybridMultilevel"/>
    <w:tmpl w:val="87CC400E"/>
    <w:lvl w:ilvl="0" w:tplc="E39C5C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115A5"/>
    <w:multiLevelType w:val="hybridMultilevel"/>
    <w:tmpl w:val="18D0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41CDD"/>
    <w:multiLevelType w:val="hybridMultilevel"/>
    <w:tmpl w:val="F2DEEB5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541B5331"/>
    <w:multiLevelType w:val="hybridMultilevel"/>
    <w:tmpl w:val="AA9E0E00"/>
    <w:lvl w:ilvl="0" w:tplc="669E5964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9920BDA"/>
    <w:multiLevelType w:val="hybridMultilevel"/>
    <w:tmpl w:val="BBDEE478"/>
    <w:lvl w:ilvl="0" w:tplc="24D2E06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CE4A37"/>
    <w:multiLevelType w:val="hybridMultilevel"/>
    <w:tmpl w:val="B5FE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3C"/>
    <w:rsid w:val="00275C3C"/>
    <w:rsid w:val="006C6E9C"/>
    <w:rsid w:val="00A80FBA"/>
    <w:rsid w:val="00B1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EBA65-3E49-4D49-80F0-1D4C0D24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FB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0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FBA"/>
  </w:style>
  <w:style w:type="paragraph" w:styleId="Stopka">
    <w:name w:val="footer"/>
    <w:basedOn w:val="Normalny"/>
    <w:link w:val="StopkaZnak"/>
    <w:uiPriority w:val="99"/>
    <w:unhideWhenUsed/>
    <w:rsid w:val="00A80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6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1321</Words>
  <Characters>7928</Characters>
  <Application>Microsoft Office Word</Application>
  <DocSecurity>0</DocSecurity>
  <Lines>66</Lines>
  <Paragraphs>18</Paragraphs>
  <ScaleCrop>false</ScaleCrop>
  <Company/>
  <LinksUpToDate>false</LinksUpToDate>
  <CharactersWithSpaces>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Gajda</dc:creator>
  <cp:keywords/>
  <dc:description/>
  <cp:lastModifiedBy>Anna Gajda</cp:lastModifiedBy>
  <cp:revision>3</cp:revision>
  <dcterms:created xsi:type="dcterms:W3CDTF">2020-01-22T08:41:00Z</dcterms:created>
  <dcterms:modified xsi:type="dcterms:W3CDTF">2020-01-22T08:43:00Z</dcterms:modified>
</cp:coreProperties>
</file>