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9C" w:rsidRPr="00F46650" w:rsidRDefault="005A549C" w:rsidP="005A549C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F46650">
        <w:rPr>
          <w:rStyle w:val="Pogrubienie"/>
          <w:rFonts w:ascii="Arial" w:hAnsi="Arial" w:cs="Arial"/>
          <w:sz w:val="22"/>
          <w:szCs w:val="22"/>
        </w:rPr>
        <w:t>UCHWAŁA NR …………………</w:t>
      </w:r>
      <w:r w:rsidRPr="00F46650">
        <w:rPr>
          <w:rFonts w:ascii="Arial" w:hAnsi="Arial" w:cs="Arial"/>
          <w:b/>
          <w:bCs/>
          <w:sz w:val="22"/>
          <w:szCs w:val="22"/>
        </w:rPr>
        <w:br/>
      </w:r>
      <w:r w:rsidRPr="00F46650">
        <w:rPr>
          <w:rStyle w:val="Pogrubienie"/>
          <w:rFonts w:ascii="Arial" w:hAnsi="Arial" w:cs="Arial"/>
          <w:sz w:val="22"/>
          <w:szCs w:val="22"/>
        </w:rPr>
        <w:t>RADY MIEJSKIEJ W BARLINKU</w:t>
      </w:r>
      <w:r w:rsidRPr="00F46650">
        <w:rPr>
          <w:rFonts w:ascii="Arial" w:hAnsi="Arial" w:cs="Arial"/>
          <w:b/>
          <w:bCs/>
          <w:sz w:val="22"/>
          <w:szCs w:val="22"/>
        </w:rPr>
        <w:br/>
      </w:r>
      <w:r w:rsidRPr="00F46650">
        <w:rPr>
          <w:rStyle w:val="Pogrubienie"/>
          <w:rFonts w:ascii="Arial" w:hAnsi="Arial" w:cs="Arial"/>
          <w:sz w:val="22"/>
          <w:szCs w:val="22"/>
        </w:rPr>
        <w:t xml:space="preserve">z dnia …………………. 2015 </w:t>
      </w:r>
      <w:proofErr w:type="gramStart"/>
      <w:r w:rsidRPr="00F46650">
        <w:rPr>
          <w:rStyle w:val="Pogrubienie"/>
          <w:rFonts w:ascii="Arial" w:hAnsi="Arial" w:cs="Arial"/>
          <w:sz w:val="22"/>
          <w:szCs w:val="22"/>
        </w:rPr>
        <w:t>r</w:t>
      </w:r>
      <w:proofErr w:type="gramEnd"/>
      <w:r w:rsidRPr="00F46650">
        <w:rPr>
          <w:rStyle w:val="Pogrubienie"/>
          <w:rFonts w:ascii="Arial" w:hAnsi="Arial" w:cs="Arial"/>
          <w:sz w:val="22"/>
          <w:szCs w:val="22"/>
        </w:rPr>
        <w:t>.</w:t>
      </w:r>
    </w:p>
    <w:p w:rsidR="005A549C" w:rsidRPr="00F46650" w:rsidRDefault="005A549C" w:rsidP="005A549C">
      <w:pPr>
        <w:pStyle w:val="NormalnyWeb"/>
        <w:rPr>
          <w:rFonts w:ascii="Arial" w:hAnsi="Arial" w:cs="Arial"/>
        </w:rPr>
      </w:pPr>
      <w:r w:rsidRPr="00F46650">
        <w:rPr>
          <w:rFonts w:ascii="Arial" w:hAnsi="Arial" w:cs="Arial"/>
        </w:rPr>
        <w:t> </w:t>
      </w:r>
    </w:p>
    <w:p w:rsidR="005A549C" w:rsidRPr="00FD5037" w:rsidRDefault="005A549C" w:rsidP="00D22059">
      <w:pPr>
        <w:pStyle w:val="NormalnyWeb"/>
        <w:spacing w:before="0" w:beforeAutospacing="0" w:after="0" w:afterAutospacing="0" w:line="360" w:lineRule="auto"/>
        <w:rPr>
          <w:rStyle w:val="Pogrubienie"/>
          <w:rFonts w:ascii="Arial" w:hAnsi="Arial" w:cs="Arial"/>
          <w:sz w:val="20"/>
          <w:szCs w:val="20"/>
        </w:rPr>
      </w:pPr>
      <w:proofErr w:type="gramStart"/>
      <w:r w:rsidRPr="00FD5037">
        <w:rPr>
          <w:rStyle w:val="Pogrubienie"/>
          <w:rFonts w:ascii="Arial" w:hAnsi="Arial" w:cs="Arial"/>
          <w:sz w:val="20"/>
          <w:szCs w:val="20"/>
        </w:rPr>
        <w:t>w</w:t>
      </w:r>
      <w:proofErr w:type="gramEnd"/>
      <w:r w:rsidRPr="00FD5037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3C0DD9" w:rsidRPr="00FD5037">
        <w:rPr>
          <w:rStyle w:val="Pogrubienie"/>
          <w:rFonts w:ascii="Arial" w:hAnsi="Arial" w:cs="Arial"/>
          <w:sz w:val="20"/>
          <w:szCs w:val="20"/>
        </w:rPr>
        <w:t>sprawie ustalenia</w:t>
      </w:r>
      <w:r w:rsidRPr="00FD5037">
        <w:rPr>
          <w:rStyle w:val="Pogrubienie"/>
          <w:rFonts w:ascii="Arial" w:hAnsi="Arial" w:cs="Arial"/>
          <w:sz w:val="20"/>
          <w:szCs w:val="20"/>
        </w:rPr>
        <w:t xml:space="preserve"> regulaminu określającego zasady i tryb korzystania z </w:t>
      </w:r>
      <w:r w:rsidR="0091118E" w:rsidRPr="00FD5037">
        <w:rPr>
          <w:rStyle w:val="Pogrubienie"/>
          <w:rFonts w:ascii="Arial" w:hAnsi="Arial" w:cs="Arial"/>
          <w:sz w:val="20"/>
          <w:szCs w:val="20"/>
        </w:rPr>
        <w:t xml:space="preserve">świetlic wiejskich </w:t>
      </w:r>
      <w:r w:rsidRPr="00FD5037">
        <w:rPr>
          <w:rStyle w:val="Pogrubienie"/>
          <w:rFonts w:ascii="Arial" w:hAnsi="Arial" w:cs="Arial"/>
          <w:sz w:val="20"/>
          <w:szCs w:val="20"/>
        </w:rPr>
        <w:t xml:space="preserve">na terenie Gminy </w:t>
      </w:r>
      <w:r w:rsidR="00655A86" w:rsidRPr="00FD5037">
        <w:rPr>
          <w:rStyle w:val="Pogrubienie"/>
          <w:rFonts w:ascii="Arial" w:hAnsi="Arial" w:cs="Arial"/>
          <w:sz w:val="20"/>
          <w:szCs w:val="20"/>
        </w:rPr>
        <w:t>Barlinek</w:t>
      </w:r>
      <w:r w:rsidRPr="00FD5037">
        <w:rPr>
          <w:rStyle w:val="Pogrubienie"/>
          <w:rFonts w:ascii="Arial" w:hAnsi="Arial" w:cs="Arial"/>
          <w:sz w:val="20"/>
          <w:szCs w:val="20"/>
        </w:rPr>
        <w:t>.</w:t>
      </w:r>
    </w:p>
    <w:p w:rsidR="005A549C" w:rsidRPr="00FD5037" w:rsidRDefault="005A549C" w:rsidP="00FD503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FD5037">
        <w:rPr>
          <w:rFonts w:ascii="Arial" w:hAnsi="Arial" w:cs="Arial"/>
          <w:sz w:val="20"/>
          <w:szCs w:val="20"/>
        </w:rPr>
        <w:t>          </w:t>
      </w:r>
      <w:r w:rsidR="00655A86" w:rsidRPr="00FD5037">
        <w:rPr>
          <w:rFonts w:ascii="Arial" w:hAnsi="Arial" w:cs="Arial"/>
          <w:sz w:val="20"/>
          <w:szCs w:val="20"/>
        </w:rPr>
        <w:t xml:space="preserve">Na podstawie art.40 ust.2 pkt. 4 ustawy z dnia 8 marca 1990 r. o samorządzie gminnym </w:t>
      </w:r>
      <w:r w:rsidR="00FD5037">
        <w:rPr>
          <w:rFonts w:ascii="Arial" w:hAnsi="Arial" w:cs="Arial"/>
          <w:sz w:val="20"/>
          <w:szCs w:val="20"/>
        </w:rPr>
        <w:br/>
      </w:r>
      <w:r w:rsidR="00655A86" w:rsidRPr="00FD5037">
        <w:rPr>
          <w:rFonts w:ascii="Arial" w:hAnsi="Arial" w:cs="Arial"/>
          <w:sz w:val="20"/>
          <w:szCs w:val="20"/>
        </w:rPr>
        <w:t xml:space="preserve">(Dz. U. </w:t>
      </w:r>
      <w:proofErr w:type="gramStart"/>
      <w:r w:rsidR="00655A86" w:rsidRPr="00FD5037">
        <w:rPr>
          <w:rFonts w:ascii="Arial" w:hAnsi="Arial" w:cs="Arial"/>
          <w:sz w:val="20"/>
          <w:szCs w:val="20"/>
        </w:rPr>
        <w:t>z</w:t>
      </w:r>
      <w:proofErr w:type="gramEnd"/>
      <w:r w:rsidR="00655A86" w:rsidRPr="00FD5037">
        <w:rPr>
          <w:rFonts w:ascii="Arial" w:hAnsi="Arial" w:cs="Arial"/>
          <w:sz w:val="20"/>
          <w:szCs w:val="20"/>
        </w:rPr>
        <w:t xml:space="preserve"> 2013 r., poz.594 z późniejszymi zmianami) </w:t>
      </w:r>
      <w:r w:rsidRPr="00FD5037">
        <w:rPr>
          <w:rFonts w:ascii="Arial" w:hAnsi="Arial" w:cs="Arial"/>
          <w:sz w:val="20"/>
          <w:szCs w:val="20"/>
        </w:rPr>
        <w:t>uchwala się, co następuje:</w:t>
      </w:r>
    </w:p>
    <w:p w:rsidR="006E493B" w:rsidRPr="00F46650" w:rsidRDefault="006E493B" w:rsidP="005A549C">
      <w:pPr>
        <w:pStyle w:val="NormalnyWeb"/>
        <w:rPr>
          <w:rFonts w:ascii="Arial" w:hAnsi="Arial" w:cs="Arial"/>
          <w:sz w:val="20"/>
          <w:szCs w:val="20"/>
        </w:rPr>
      </w:pPr>
    </w:p>
    <w:p w:rsidR="00B15E7C" w:rsidRDefault="005A549C" w:rsidP="00A2412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50">
        <w:rPr>
          <w:rFonts w:ascii="Arial" w:hAnsi="Arial" w:cs="Arial"/>
        </w:rPr>
        <w:t xml:space="preserve">           </w:t>
      </w:r>
      <w:r w:rsidR="00B15E7C" w:rsidRPr="006E493B">
        <w:rPr>
          <w:rFonts w:ascii="Arial" w:hAnsi="Arial" w:cs="Arial"/>
          <w:b/>
          <w:sz w:val="22"/>
          <w:szCs w:val="22"/>
        </w:rPr>
        <w:t>R</w:t>
      </w:r>
      <w:r w:rsidR="00B15E7C" w:rsidRPr="00F46650">
        <w:rPr>
          <w:rFonts w:ascii="Arial" w:hAnsi="Arial" w:cs="Arial"/>
          <w:b/>
          <w:bCs/>
          <w:sz w:val="22"/>
          <w:szCs w:val="22"/>
        </w:rPr>
        <w:t>EGULAMIN KORZYSTANIA ZE ŚWIETLIC WIEJSKICH</w:t>
      </w:r>
    </w:p>
    <w:p w:rsidR="006E493B" w:rsidRPr="00B15E7C" w:rsidRDefault="006E493B" w:rsidP="00A2412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sz w:val="22"/>
          <w:szCs w:val="22"/>
        </w:rPr>
      </w:pPr>
    </w:p>
    <w:p w:rsidR="00B15E7C" w:rsidRPr="00B15E7C" w:rsidRDefault="00B15E7C" w:rsidP="00A2412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F46650">
        <w:rPr>
          <w:rFonts w:ascii="Arial" w:eastAsia="Times New Roman" w:hAnsi="Arial" w:cs="Arial"/>
          <w:b/>
          <w:bCs/>
          <w:lang w:eastAsia="pl-PL"/>
        </w:rPr>
        <w:t>Rozdział I</w:t>
      </w:r>
    </w:p>
    <w:p w:rsidR="00A24127" w:rsidRDefault="00B15E7C" w:rsidP="00A24127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46650">
        <w:rPr>
          <w:rFonts w:ascii="Arial" w:eastAsia="Times New Roman" w:hAnsi="Arial" w:cs="Arial"/>
          <w:b/>
          <w:bCs/>
          <w:lang w:eastAsia="pl-PL"/>
        </w:rPr>
        <w:t>POSTANOWIENIA OGÓLNE</w:t>
      </w:r>
    </w:p>
    <w:p w:rsidR="0010336B" w:rsidRPr="00B15E7C" w:rsidRDefault="0010336B" w:rsidP="00A24127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2B1EAE" w:rsidRDefault="00B15E7C" w:rsidP="002B1EA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§ 1.</w:t>
      </w:r>
      <w:r w:rsidR="004E35F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1EAE">
        <w:rPr>
          <w:rFonts w:ascii="Arial" w:eastAsia="Times New Roman" w:hAnsi="Arial" w:cs="Arial"/>
          <w:sz w:val="20"/>
          <w:szCs w:val="20"/>
          <w:lang w:eastAsia="pl-PL"/>
        </w:rPr>
        <w:t>1.</w:t>
      </w: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Działalność świetlicy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wiejskiej ma na celu integrację środowiska lokalnego, inicjowanie aktywności mieszkańców działających na rzecz wsi oraz prowadzenia działalności kultu</w:t>
      </w:r>
      <w:r w:rsidR="003C0DD9">
        <w:rPr>
          <w:rFonts w:ascii="Arial" w:eastAsia="Times New Roman" w:hAnsi="Arial" w:cs="Arial"/>
          <w:sz w:val="20"/>
          <w:szCs w:val="20"/>
          <w:lang w:eastAsia="pl-PL"/>
        </w:rPr>
        <w:t>ralno – oświatowej i sportowej.</w:t>
      </w:r>
    </w:p>
    <w:p w:rsidR="00335CD8" w:rsidRPr="002B1EAE" w:rsidRDefault="00B15E7C" w:rsidP="002B1EAE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1EAE">
        <w:rPr>
          <w:rFonts w:ascii="Arial" w:eastAsia="Times New Roman" w:hAnsi="Arial" w:cs="Arial"/>
          <w:sz w:val="20"/>
          <w:szCs w:val="20"/>
          <w:lang w:eastAsia="pl-PL"/>
        </w:rPr>
        <w:t xml:space="preserve">Celem działania świetlicy wiejskiej </w:t>
      </w:r>
      <w:proofErr w:type="gramStart"/>
      <w:r w:rsidRPr="002B1EAE">
        <w:rPr>
          <w:rFonts w:ascii="Arial" w:eastAsia="Times New Roman" w:hAnsi="Arial" w:cs="Arial"/>
          <w:sz w:val="20"/>
          <w:szCs w:val="20"/>
          <w:lang w:eastAsia="pl-PL"/>
        </w:rPr>
        <w:t>jest :</w:t>
      </w:r>
      <w:proofErr w:type="gramEnd"/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popularyzacja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amatorskich form artystycznych,</w:t>
      </w:r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rozwój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działalności kulturalnej adresowanej do różnych grup wiekowych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społeczności wiejskiej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promowanie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sportu na wsi, podejmowanie działań rekreacyjnych,</w:t>
      </w:r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organizacja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imprez dla mieszkańców wsi / festyny, uroczystości /,</w:t>
      </w:r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organizacja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spotkań sołtysa i rady sołeckiej z organizacjami i środowiskami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lokalnymi,</w:t>
      </w:r>
    </w:p>
    <w:p w:rsidR="004E200B" w:rsidRPr="00F46650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organizacja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spotkań lokalnych, organizacji działających na terenie wsi np.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Kół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Gospodyń Wiejskich, Ochotniczych Straży Pożarnych, Ludowych Zespołów</w:t>
      </w:r>
      <w:r w:rsidR="004E200B" w:rsidRPr="00F466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Sportowych,</w:t>
      </w:r>
    </w:p>
    <w:p w:rsidR="00B15E7C" w:rsidRPr="00B15E7C" w:rsidRDefault="00B15E7C" w:rsidP="00D22059">
      <w:pPr>
        <w:numPr>
          <w:ilvl w:val="1"/>
          <w:numId w:val="1"/>
        </w:numPr>
        <w:tabs>
          <w:tab w:val="clear" w:pos="1440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promocja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wsi i gminy.</w:t>
      </w:r>
    </w:p>
    <w:p w:rsidR="00B15E7C" w:rsidRPr="00B15E7C" w:rsidRDefault="00B15E7C" w:rsidP="00A2412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15E7C" w:rsidRPr="00B15E7C" w:rsidRDefault="00B15E7C" w:rsidP="004E200B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F46650">
        <w:rPr>
          <w:rFonts w:ascii="Arial" w:eastAsia="Times New Roman" w:hAnsi="Arial" w:cs="Arial"/>
          <w:b/>
          <w:bCs/>
          <w:lang w:eastAsia="pl-PL"/>
        </w:rPr>
        <w:t>Rozdział II </w:t>
      </w:r>
    </w:p>
    <w:p w:rsidR="00C72E84" w:rsidRDefault="00B15E7C" w:rsidP="00C72E8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6650">
        <w:rPr>
          <w:rFonts w:ascii="Arial" w:eastAsia="Times New Roman" w:hAnsi="Arial" w:cs="Arial"/>
          <w:b/>
          <w:bCs/>
          <w:lang w:eastAsia="pl-PL"/>
        </w:rPr>
        <w:t>ZARZĄDZANIE MAJĄTKIEM ŚWIETLIC WIEJSKICH</w:t>
      </w:r>
      <w:r w:rsidRPr="00F466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10336B" w:rsidRPr="00C72E84" w:rsidRDefault="0010336B" w:rsidP="00C72E8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8625A" w:rsidRPr="003B62A1" w:rsidRDefault="00B15E7C" w:rsidP="003B62A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§ 2.</w:t>
      </w:r>
      <w:r w:rsidR="002B1EAE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Świetlice wiejskie stanowią własność Gminy </w:t>
      </w:r>
      <w:r w:rsidR="003B62A1">
        <w:rPr>
          <w:rFonts w:ascii="Arial" w:eastAsia="Times New Roman" w:hAnsi="Arial" w:cs="Arial"/>
          <w:sz w:val="20"/>
          <w:szCs w:val="20"/>
          <w:lang w:eastAsia="pl-PL"/>
        </w:rPr>
        <w:t xml:space="preserve">Barlinek i </w:t>
      </w:r>
      <w:r w:rsidRPr="003B62A1">
        <w:rPr>
          <w:rFonts w:ascii="Arial" w:eastAsia="Times New Roman" w:hAnsi="Arial" w:cs="Arial"/>
          <w:sz w:val="20"/>
          <w:szCs w:val="20"/>
          <w:lang w:eastAsia="pl-PL"/>
        </w:rPr>
        <w:t xml:space="preserve">mogą </w:t>
      </w:r>
      <w:proofErr w:type="gramStart"/>
      <w:r w:rsidRPr="003B62A1">
        <w:rPr>
          <w:rFonts w:ascii="Arial" w:eastAsia="Times New Roman" w:hAnsi="Arial" w:cs="Arial"/>
          <w:sz w:val="20"/>
          <w:szCs w:val="20"/>
          <w:lang w:eastAsia="pl-PL"/>
        </w:rPr>
        <w:t>być :</w:t>
      </w:r>
      <w:proofErr w:type="gramEnd"/>
    </w:p>
    <w:p w:rsidR="0048625A" w:rsidRDefault="00B15E7C" w:rsidP="00D22059">
      <w:pPr>
        <w:numPr>
          <w:ilvl w:val="1"/>
          <w:numId w:val="2"/>
        </w:numPr>
        <w:tabs>
          <w:tab w:val="clear" w:pos="1440"/>
          <w:tab w:val="left" w:pos="142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odpłatnie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wynajmowane,</w:t>
      </w:r>
    </w:p>
    <w:p w:rsidR="00B15E7C" w:rsidRPr="00B15E7C" w:rsidRDefault="00B15E7C" w:rsidP="00D22059">
      <w:pPr>
        <w:numPr>
          <w:ilvl w:val="1"/>
          <w:numId w:val="2"/>
        </w:numPr>
        <w:tabs>
          <w:tab w:val="clear" w:pos="1440"/>
          <w:tab w:val="left" w:pos="142"/>
          <w:tab w:val="left" w:pos="284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nieodpłatnie udostępnione na zebrania wiejskie organizowane przez Gminę </w:t>
      </w:r>
      <w:r w:rsidR="000D4B31">
        <w:rPr>
          <w:rFonts w:ascii="Arial" w:eastAsia="Times New Roman" w:hAnsi="Arial" w:cs="Arial"/>
          <w:sz w:val="20"/>
          <w:szCs w:val="20"/>
          <w:lang w:eastAsia="pl-PL"/>
        </w:rPr>
        <w:t>Barlinek</w:t>
      </w: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,  </w:t>
      </w:r>
      <w:r w:rsidR="003A64B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zebrania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i spotkania organizowane przez sołtysów, rady sołeckie, organizacje społeczne działające w ś</w:t>
      </w:r>
      <w:r w:rsidR="003A64B0">
        <w:rPr>
          <w:rFonts w:ascii="Arial" w:eastAsia="Times New Roman" w:hAnsi="Arial" w:cs="Arial"/>
          <w:sz w:val="20"/>
          <w:szCs w:val="20"/>
          <w:lang w:eastAsia="pl-PL"/>
        </w:rPr>
        <w:t xml:space="preserve">rodowisku wiejskim </w:t>
      </w:r>
      <w:r w:rsidR="0091118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3A64B0">
        <w:rPr>
          <w:rFonts w:ascii="Arial" w:eastAsia="Times New Roman" w:hAnsi="Arial" w:cs="Arial"/>
          <w:sz w:val="20"/>
          <w:szCs w:val="20"/>
          <w:lang w:eastAsia="pl-PL"/>
        </w:rPr>
        <w:t xml:space="preserve"> np. Koła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Gospodyń Wiejskich, Ochotnicze Straże Pożarne,</w:t>
      </w:r>
      <w:r w:rsidR="003B62A1">
        <w:rPr>
          <w:rFonts w:ascii="Arial" w:eastAsia="Times New Roman" w:hAnsi="Arial" w:cs="Arial"/>
          <w:sz w:val="20"/>
          <w:szCs w:val="20"/>
          <w:lang w:eastAsia="pl-PL"/>
        </w:rPr>
        <w:t xml:space="preserve"> itp.</w:t>
      </w:r>
      <w:r w:rsidR="0091118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15E7C" w:rsidRPr="00B15E7C" w:rsidRDefault="00B15E7C" w:rsidP="00D220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:rsidR="00B15E7C" w:rsidRPr="00B15E7C" w:rsidRDefault="00B15E7C" w:rsidP="00D22059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Zarządzającym świetlicą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wiejską jest sołtys</w:t>
      </w:r>
      <w:r w:rsidR="002556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22D19">
        <w:rPr>
          <w:rFonts w:ascii="Arial" w:eastAsia="Times New Roman" w:hAnsi="Arial" w:cs="Arial"/>
          <w:sz w:val="20"/>
          <w:szCs w:val="20"/>
          <w:lang w:eastAsia="pl-PL"/>
        </w:rPr>
        <w:t>zwan</w:t>
      </w:r>
      <w:r w:rsidR="00A47E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A22D19">
        <w:rPr>
          <w:rFonts w:ascii="Arial" w:eastAsia="Times New Roman" w:hAnsi="Arial" w:cs="Arial"/>
          <w:sz w:val="20"/>
          <w:szCs w:val="20"/>
          <w:lang w:eastAsia="pl-PL"/>
        </w:rPr>
        <w:t xml:space="preserve"> dalej </w:t>
      </w:r>
      <w:r w:rsidR="001708EC">
        <w:rPr>
          <w:rFonts w:ascii="Arial" w:eastAsia="Times New Roman" w:hAnsi="Arial" w:cs="Arial"/>
          <w:sz w:val="20"/>
          <w:szCs w:val="20"/>
          <w:lang w:eastAsia="pl-PL"/>
        </w:rPr>
        <w:t>opiekunem.</w:t>
      </w:r>
    </w:p>
    <w:p w:rsidR="00B15E7C" w:rsidRPr="00B15E7C" w:rsidRDefault="00B15E7C" w:rsidP="00D22059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Ze </w:t>
      </w: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świetlicy można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korzystać po wcześniejszym uzgodnieniu z </w:t>
      </w:r>
      <w:r w:rsidR="00A22D19">
        <w:rPr>
          <w:rFonts w:ascii="Arial" w:eastAsia="Times New Roman" w:hAnsi="Arial" w:cs="Arial"/>
          <w:sz w:val="20"/>
          <w:szCs w:val="20"/>
          <w:lang w:eastAsia="pl-PL"/>
        </w:rPr>
        <w:t>opiekunem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15E7C" w:rsidRPr="00B15E7C" w:rsidRDefault="00B15E7C" w:rsidP="00D22059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Godziny otwarcia świetlicy są ustalan</w:t>
      </w:r>
      <w:r w:rsidR="00A47E42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gramStart"/>
      <w:r w:rsidR="00A47E42">
        <w:rPr>
          <w:rFonts w:ascii="Arial" w:eastAsia="Times New Roman" w:hAnsi="Arial" w:cs="Arial"/>
          <w:sz w:val="20"/>
          <w:szCs w:val="20"/>
          <w:lang w:eastAsia="pl-PL"/>
        </w:rPr>
        <w:t>opiekunem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zgodnie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ze zgłoszonym zapotrzebowaniem.</w:t>
      </w:r>
    </w:p>
    <w:p w:rsidR="00D767DC" w:rsidRDefault="00B15E7C" w:rsidP="00D22059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Do obowiązków </w:t>
      </w:r>
      <w:r w:rsidR="00DB7FCF">
        <w:rPr>
          <w:rFonts w:ascii="Arial" w:eastAsia="Times New Roman" w:hAnsi="Arial" w:cs="Arial"/>
          <w:sz w:val="20"/>
          <w:szCs w:val="20"/>
          <w:lang w:eastAsia="pl-PL"/>
        </w:rPr>
        <w:t>opiekuna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należy: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utrzymanie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stałego kontaktu z właściwą komórką Urzędu Miejskiego w </w:t>
      </w:r>
      <w:r w:rsidR="00AD4119" w:rsidRPr="00D767DC">
        <w:rPr>
          <w:rFonts w:ascii="Arial" w:eastAsia="Times New Roman" w:hAnsi="Arial" w:cs="Arial"/>
          <w:sz w:val="20"/>
          <w:szCs w:val="20"/>
          <w:lang w:eastAsia="pl-PL"/>
        </w:rPr>
        <w:t xml:space="preserve">Barlinku </w:t>
      </w:r>
      <w:r w:rsidR="00AD4119" w:rsidRPr="00B15E7C">
        <w:rPr>
          <w:rFonts w:ascii="Arial" w:eastAsia="Times New Roman" w:hAnsi="Arial" w:cs="Arial"/>
          <w:sz w:val="20"/>
          <w:szCs w:val="20"/>
          <w:lang w:eastAsia="pl-PL"/>
        </w:rPr>
        <w:t>– w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zakresie funkcjonowania świetlicy,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dbanie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o czystość obiektu i przyległego terenu,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dbanie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o urządzenia i sprzęt znajdujący się w świetlicy oraz na przyległym terenie,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udostępnienie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świetlicy zgodnie z zapotrzebowaniem,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prowadzenie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rejestru wynajmu świetlicy,</w:t>
      </w:r>
    </w:p>
    <w:p w:rsidR="00FD5D63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przedstawianie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właściwej komórce Urzędu Miejskiego w </w:t>
      </w:r>
      <w:r w:rsidR="00634EBF">
        <w:rPr>
          <w:rFonts w:ascii="Arial" w:eastAsia="Times New Roman" w:hAnsi="Arial" w:cs="Arial"/>
          <w:sz w:val="20"/>
          <w:szCs w:val="20"/>
          <w:lang w:eastAsia="pl-PL"/>
        </w:rPr>
        <w:t>Barlinku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rejestru, o którym mowa w </w:t>
      </w:r>
      <w:proofErr w:type="spellStart"/>
      <w:r w:rsidR="00DF6016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="00DF601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3736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, do 15-go następnego miesiąca po upływie kwartału, a w przypadku IV kwartału – do 15 stycznia roku następnego,</w:t>
      </w:r>
    </w:p>
    <w:p w:rsidR="00B15E7C" w:rsidRPr="00B15E7C" w:rsidRDefault="00B15E7C" w:rsidP="00D22059">
      <w:pPr>
        <w:numPr>
          <w:ilvl w:val="1"/>
          <w:numId w:val="3"/>
        </w:numPr>
        <w:tabs>
          <w:tab w:val="clear" w:pos="1440"/>
          <w:tab w:val="num" w:pos="1276"/>
        </w:tabs>
        <w:spacing w:after="0" w:line="360" w:lineRule="auto"/>
        <w:ind w:left="851" w:hanging="284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5E7C">
        <w:rPr>
          <w:rFonts w:ascii="Arial" w:eastAsia="Times New Roman" w:hAnsi="Arial" w:cs="Arial"/>
          <w:sz w:val="20"/>
          <w:szCs w:val="20"/>
          <w:lang w:eastAsia="pl-PL"/>
        </w:rPr>
        <w:t>zgłaszanie</w:t>
      </w:r>
      <w:proofErr w:type="gramEnd"/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usterek, awarii, a także szkód wyrządzonych przez najemcę do właściwej komórki Urzędu Miejskiego w </w:t>
      </w:r>
      <w:r w:rsidR="00634EBF">
        <w:rPr>
          <w:rFonts w:ascii="Arial" w:eastAsia="Times New Roman" w:hAnsi="Arial" w:cs="Arial"/>
          <w:sz w:val="20"/>
          <w:szCs w:val="20"/>
          <w:lang w:eastAsia="pl-PL"/>
        </w:rPr>
        <w:t>Barlinku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15E7C" w:rsidRPr="00B15E7C" w:rsidRDefault="00B15E7C" w:rsidP="00D2205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A22D19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.  </w:t>
      </w:r>
      <w:r w:rsidR="00761ED4">
        <w:rPr>
          <w:rFonts w:ascii="Arial" w:eastAsia="Times New Roman" w:hAnsi="Arial" w:cs="Arial"/>
          <w:sz w:val="20"/>
          <w:szCs w:val="20"/>
          <w:lang w:eastAsia="pl-PL"/>
        </w:rPr>
        <w:t>Opiekun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 ponosi odpowiedzialność za powierzony sprzęt i urządzenia stanowiące wyposażenie świetlicy.</w:t>
      </w:r>
    </w:p>
    <w:p w:rsidR="00B15E7C" w:rsidRPr="00B15E7C" w:rsidRDefault="00B15E7C" w:rsidP="001672BC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B00313">
        <w:rPr>
          <w:rFonts w:ascii="Arial" w:eastAsia="Times New Roman" w:hAnsi="Arial" w:cs="Arial"/>
          <w:b/>
          <w:bCs/>
          <w:lang w:eastAsia="pl-PL"/>
        </w:rPr>
        <w:t>Rozdział III </w:t>
      </w:r>
    </w:p>
    <w:p w:rsidR="00B15E7C" w:rsidRDefault="00B15E7C" w:rsidP="00C72E84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00313">
        <w:rPr>
          <w:rFonts w:ascii="Arial" w:eastAsia="Times New Roman" w:hAnsi="Arial" w:cs="Arial"/>
          <w:b/>
          <w:bCs/>
          <w:lang w:eastAsia="pl-PL"/>
        </w:rPr>
        <w:t>WYNAJEM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10336B" w:rsidRPr="00C72E84" w:rsidRDefault="0010336B" w:rsidP="00C72E84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B15E7C" w:rsidRPr="00B15E7C" w:rsidRDefault="004E35F5" w:rsidP="004E35F5">
      <w:pPr>
        <w:tabs>
          <w:tab w:val="left" w:pos="284"/>
        </w:tabs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3.</w:t>
      </w:r>
      <w:r w:rsidR="0019338E" w:rsidRPr="00B15E7C">
        <w:rPr>
          <w:rFonts w:ascii="Arial" w:eastAsia="Times New Roman" w:hAnsi="Arial" w:cs="Arial"/>
          <w:sz w:val="20"/>
          <w:szCs w:val="20"/>
          <w:lang w:eastAsia="pl-PL"/>
        </w:rPr>
        <w:t>Wy</w:t>
      </w:r>
      <w:r w:rsidR="0019338E">
        <w:rPr>
          <w:rFonts w:ascii="Arial" w:eastAsia="Times New Roman" w:hAnsi="Arial" w:cs="Arial"/>
          <w:sz w:val="20"/>
          <w:szCs w:val="20"/>
          <w:lang w:eastAsia="pl-PL"/>
        </w:rPr>
        <w:t xml:space="preserve">najęcia świetlic odbywają </w:t>
      </w:r>
      <w:r w:rsidR="00A6699D">
        <w:rPr>
          <w:rFonts w:ascii="Arial" w:eastAsia="Times New Roman" w:hAnsi="Arial" w:cs="Arial"/>
          <w:sz w:val="20"/>
          <w:szCs w:val="20"/>
          <w:lang w:eastAsia="pl-PL"/>
        </w:rPr>
        <w:t xml:space="preserve">się odpłatnie. Stawki oraz </w:t>
      </w:r>
      <w:r w:rsidR="004A6861">
        <w:rPr>
          <w:rFonts w:ascii="Arial" w:eastAsia="Times New Roman" w:hAnsi="Arial" w:cs="Arial"/>
          <w:sz w:val="20"/>
          <w:szCs w:val="20"/>
          <w:lang w:eastAsia="pl-PL"/>
        </w:rPr>
        <w:t>szczegółowe zasady</w:t>
      </w:r>
      <w:r w:rsidR="00A6699D">
        <w:rPr>
          <w:rFonts w:ascii="Arial" w:eastAsia="Times New Roman" w:hAnsi="Arial" w:cs="Arial"/>
          <w:sz w:val="20"/>
          <w:szCs w:val="20"/>
          <w:lang w:eastAsia="pl-PL"/>
        </w:rPr>
        <w:t xml:space="preserve"> wynajmu określa Burmistrz Barlinka stosownym zarządzeniem</w:t>
      </w:r>
      <w:r w:rsidR="00B003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6699D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1933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E7C" w:rsidRPr="00B15E7C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B15E7C" w:rsidRPr="00B15E7C" w:rsidRDefault="00B15E7C" w:rsidP="00B00313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B00313">
        <w:rPr>
          <w:rFonts w:ascii="Arial" w:eastAsia="Times New Roman" w:hAnsi="Arial" w:cs="Arial"/>
          <w:b/>
          <w:bCs/>
          <w:lang w:eastAsia="pl-PL"/>
        </w:rPr>
        <w:t>Rozdział IV</w:t>
      </w:r>
    </w:p>
    <w:p w:rsidR="00B15E7C" w:rsidRDefault="00B15E7C" w:rsidP="00C72E84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00313">
        <w:rPr>
          <w:rFonts w:ascii="Arial" w:eastAsia="Times New Roman" w:hAnsi="Arial" w:cs="Arial"/>
          <w:b/>
          <w:bCs/>
          <w:lang w:eastAsia="pl-PL"/>
        </w:rPr>
        <w:t>FINANSOWANIE ŚWIETLIC </w:t>
      </w:r>
    </w:p>
    <w:p w:rsidR="0010336B" w:rsidRPr="00B15E7C" w:rsidRDefault="0010336B" w:rsidP="00C72E84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8B4EE0" w:rsidRDefault="00B15E7C" w:rsidP="008B4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§ 4.</w:t>
      </w:r>
      <w:r w:rsidR="008B4E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Utrzymanie świetlic wiejskich finansowane jest bezpośrednio z budżetu Gminy.</w:t>
      </w:r>
    </w:p>
    <w:p w:rsidR="00B15E7C" w:rsidRPr="00733B05" w:rsidRDefault="00B15E7C" w:rsidP="0010336B">
      <w:pPr>
        <w:pStyle w:val="Akapitzlist"/>
        <w:spacing w:after="0" w:line="360" w:lineRule="auto"/>
        <w:ind w:left="851"/>
        <w:rPr>
          <w:rFonts w:ascii="Arial" w:eastAsia="Times New Roman" w:hAnsi="Arial" w:cs="Arial"/>
          <w:sz w:val="20"/>
          <w:szCs w:val="20"/>
          <w:lang w:eastAsia="pl-PL"/>
        </w:rPr>
      </w:pPr>
    </w:p>
    <w:p w:rsidR="00B15E7C" w:rsidRPr="00B15E7C" w:rsidRDefault="00B15E7C" w:rsidP="006E493B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FF290F">
        <w:rPr>
          <w:rFonts w:ascii="Arial" w:eastAsia="Times New Roman" w:hAnsi="Arial" w:cs="Arial"/>
          <w:b/>
          <w:bCs/>
          <w:lang w:eastAsia="pl-PL"/>
        </w:rPr>
        <w:t>Rozdział V </w:t>
      </w:r>
    </w:p>
    <w:p w:rsidR="00B15E7C" w:rsidRDefault="00B15E7C" w:rsidP="00FF290F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F290F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:rsidR="0010336B" w:rsidRPr="00B15E7C" w:rsidRDefault="0010336B" w:rsidP="00FF290F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60386F" w:rsidRDefault="00B15E7C" w:rsidP="006038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§ 5.</w:t>
      </w:r>
      <w:r w:rsidR="00733B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Wykonanie uchwały powierza się Burmistrzowi </w:t>
      </w:r>
      <w:r w:rsidR="006E493B">
        <w:rPr>
          <w:rFonts w:ascii="Arial" w:eastAsia="Times New Roman" w:hAnsi="Arial" w:cs="Arial"/>
          <w:sz w:val="20"/>
          <w:szCs w:val="20"/>
          <w:lang w:eastAsia="pl-PL"/>
        </w:rPr>
        <w:t>Barlinka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A1154" w:rsidRDefault="00B15E7C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5E7C">
        <w:rPr>
          <w:rFonts w:ascii="Arial" w:eastAsia="Times New Roman" w:hAnsi="Arial" w:cs="Arial"/>
          <w:sz w:val="20"/>
          <w:szCs w:val="20"/>
          <w:lang w:eastAsia="pl-PL"/>
        </w:rPr>
        <w:t>§ 6.</w:t>
      </w:r>
      <w:r w:rsidR="0060386F" w:rsidRPr="0060386F">
        <w:rPr>
          <w:rFonts w:cs="A"/>
        </w:rPr>
        <w:t xml:space="preserve"> </w:t>
      </w:r>
      <w:r w:rsidR="0060386F" w:rsidRPr="0060386F">
        <w:rPr>
          <w:rFonts w:ascii="A" w:hAnsi="A" w:cs="A"/>
          <w:sz w:val="20"/>
          <w:szCs w:val="20"/>
        </w:rPr>
        <w:t xml:space="preserve">Uchwała wchodzi w życie po upływie 14 dni od dnia ogłoszenia 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 xml:space="preserve">w Dzienniku Urzędowym Województwa </w:t>
      </w:r>
      <w:r w:rsidR="00D61D5E">
        <w:rPr>
          <w:rFonts w:ascii="Arial" w:eastAsia="Times New Roman" w:hAnsi="Arial" w:cs="Arial"/>
          <w:sz w:val="20"/>
          <w:szCs w:val="20"/>
          <w:lang w:eastAsia="pl-PL"/>
        </w:rPr>
        <w:t>Zachodniopomorskiego</w:t>
      </w:r>
      <w:r w:rsidRPr="00B15E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45C43" w:rsidRDefault="00045C43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45C43" w:rsidRDefault="00045C43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4A52" w:rsidRDefault="00F54A52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1272A" w:rsidRDefault="00A1272A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45C43" w:rsidRDefault="00045C43" w:rsidP="00C72E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45C43" w:rsidRDefault="00045C43" w:rsidP="00045C43">
      <w:pPr>
        <w:pStyle w:val="NormalnyWeb"/>
        <w:spacing w:after="0"/>
        <w:ind w:firstLine="1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Uzasadnienie</w:t>
      </w:r>
    </w:p>
    <w:p w:rsidR="00045C43" w:rsidRDefault="00045C43" w:rsidP="00045C43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kompetencji organów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stanowiących gminy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wynikających z przepisu art. 40 ust. 2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4 ustawy z dnia 8 marca 1990 r. o samorządzie gminnym (Dz. U.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z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EF1798">
        <w:rPr>
          <w:rFonts w:ascii="Arial" w:hAnsi="Arial" w:cs="Arial"/>
          <w:color w:val="000000"/>
          <w:sz w:val="20"/>
          <w:szCs w:val="20"/>
        </w:rPr>
        <w:t>13</w:t>
      </w:r>
      <w:r>
        <w:rPr>
          <w:rFonts w:ascii="Arial" w:hAnsi="Arial" w:cs="Arial"/>
          <w:color w:val="000000"/>
          <w:sz w:val="20"/>
          <w:szCs w:val="20"/>
        </w:rPr>
        <w:t xml:space="preserve"> r., poz. </w:t>
      </w:r>
      <w:r w:rsidR="00EF1798">
        <w:rPr>
          <w:rFonts w:ascii="Arial" w:hAnsi="Arial" w:cs="Arial"/>
          <w:color w:val="000000"/>
          <w:sz w:val="20"/>
          <w:szCs w:val="20"/>
        </w:rPr>
        <w:t>594</w:t>
      </w:r>
      <w:r>
        <w:rPr>
          <w:rFonts w:ascii="Arial" w:hAnsi="Arial" w:cs="Arial"/>
          <w:color w:val="000000"/>
          <w:sz w:val="20"/>
          <w:szCs w:val="20"/>
        </w:rPr>
        <w:t xml:space="preserve"> ze zm.) należy określenie zasad korzystania z gminnych obiektów i urządzeń użyteczności publicznej. Świetlice wiejskie stanowią bazę umożliwiającą społeczności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lokalnej integrację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oraz prowadzenie szeroko rozumianej działalności społeczno-kulturalnej. Sołectwa są jednostkami pomocniczymi gminy i nie posiadają osobowości prawnej, zatem korzystanie ze świetlic wiejskich określa organ stanowiący i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kontrolny gminy</w:t>
      </w:r>
      <w:proofErr w:type="gramEnd"/>
      <w:r>
        <w:rPr>
          <w:rFonts w:ascii="Arial" w:hAnsi="Arial" w:cs="Arial"/>
          <w:color w:val="000000"/>
          <w:sz w:val="20"/>
          <w:szCs w:val="20"/>
        </w:rPr>
        <w:t>. W tej sytuacji podjęcie uchwały o proponowanej treści jest uzasadnione.</w:t>
      </w:r>
    </w:p>
    <w:p w:rsidR="00773F9A" w:rsidRDefault="00773F9A" w:rsidP="00773F9A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73F9A" w:rsidRDefault="00773F9A" w:rsidP="00773F9A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73F9A" w:rsidRPr="00773F9A" w:rsidRDefault="00773F9A" w:rsidP="00773F9A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773F9A">
        <w:rPr>
          <w:rFonts w:ascii="Arial" w:hAnsi="Arial" w:cs="Arial"/>
          <w:color w:val="000000"/>
          <w:sz w:val="16"/>
          <w:szCs w:val="16"/>
        </w:rPr>
        <w:t>Sporządził</w:t>
      </w:r>
    </w:p>
    <w:p w:rsidR="00773F9A" w:rsidRPr="00773F9A" w:rsidRDefault="00773F9A" w:rsidP="00773F9A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773F9A">
        <w:rPr>
          <w:rFonts w:ascii="Arial" w:hAnsi="Arial" w:cs="Arial"/>
          <w:color w:val="000000"/>
          <w:sz w:val="16"/>
          <w:szCs w:val="16"/>
        </w:rPr>
        <w:t xml:space="preserve">Mariusz Andrzejewski  </w:t>
      </w:r>
    </w:p>
    <w:p w:rsidR="00045C43" w:rsidRPr="00F46650" w:rsidRDefault="00045C43" w:rsidP="00C72E84">
      <w:pPr>
        <w:spacing w:after="0" w:line="360" w:lineRule="auto"/>
        <w:rPr>
          <w:rFonts w:ascii="Arial" w:hAnsi="Arial" w:cs="Arial"/>
        </w:rPr>
      </w:pPr>
    </w:p>
    <w:sectPr w:rsidR="00045C43" w:rsidRPr="00F46650" w:rsidSect="002A1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A19"/>
    <w:multiLevelType w:val="multilevel"/>
    <w:tmpl w:val="B198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068A3"/>
    <w:multiLevelType w:val="multilevel"/>
    <w:tmpl w:val="2084E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AE65B0"/>
    <w:multiLevelType w:val="multilevel"/>
    <w:tmpl w:val="62804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70B50"/>
    <w:multiLevelType w:val="multilevel"/>
    <w:tmpl w:val="8F0AD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4BAF35B9"/>
    <w:multiLevelType w:val="hybridMultilevel"/>
    <w:tmpl w:val="DFEAA460"/>
    <w:lvl w:ilvl="0" w:tplc="73A600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D6F55"/>
    <w:multiLevelType w:val="multilevel"/>
    <w:tmpl w:val="4BDE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21720A"/>
    <w:multiLevelType w:val="hybridMultilevel"/>
    <w:tmpl w:val="B368210A"/>
    <w:lvl w:ilvl="0" w:tplc="2962F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F5B71"/>
    <w:multiLevelType w:val="multilevel"/>
    <w:tmpl w:val="7F4A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C526CD"/>
    <w:multiLevelType w:val="hybridMultilevel"/>
    <w:tmpl w:val="C0E6CA4A"/>
    <w:lvl w:ilvl="0" w:tplc="A0CE97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44B4C"/>
    <w:multiLevelType w:val="hybridMultilevel"/>
    <w:tmpl w:val="F0102EF4"/>
    <w:lvl w:ilvl="0" w:tplc="C0306F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56753"/>
    <w:multiLevelType w:val="hybridMultilevel"/>
    <w:tmpl w:val="9C0888FC"/>
    <w:lvl w:ilvl="0" w:tplc="E1B0D1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5A549C"/>
    <w:rsid w:val="0004346D"/>
    <w:rsid w:val="00045C43"/>
    <w:rsid w:val="000D4B31"/>
    <w:rsid w:val="0010336B"/>
    <w:rsid w:val="00137AAC"/>
    <w:rsid w:val="001672BC"/>
    <w:rsid w:val="001708EC"/>
    <w:rsid w:val="0019338E"/>
    <w:rsid w:val="0019373D"/>
    <w:rsid w:val="001C34B3"/>
    <w:rsid w:val="00253736"/>
    <w:rsid w:val="0025563B"/>
    <w:rsid w:val="00284274"/>
    <w:rsid w:val="002A1154"/>
    <w:rsid w:val="002A3DAF"/>
    <w:rsid w:val="002A4F16"/>
    <w:rsid w:val="002B1EAE"/>
    <w:rsid w:val="002C799D"/>
    <w:rsid w:val="002E6E4C"/>
    <w:rsid w:val="00321E03"/>
    <w:rsid w:val="00335CD8"/>
    <w:rsid w:val="003A64B0"/>
    <w:rsid w:val="003B62A1"/>
    <w:rsid w:val="003C0DD9"/>
    <w:rsid w:val="0048625A"/>
    <w:rsid w:val="004A6861"/>
    <w:rsid w:val="004E200B"/>
    <w:rsid w:val="004E35F5"/>
    <w:rsid w:val="00574737"/>
    <w:rsid w:val="005A549C"/>
    <w:rsid w:val="005C27A8"/>
    <w:rsid w:val="0060386F"/>
    <w:rsid w:val="00634EBF"/>
    <w:rsid w:val="00655A86"/>
    <w:rsid w:val="006B7E05"/>
    <w:rsid w:val="006D5555"/>
    <w:rsid w:val="006E493B"/>
    <w:rsid w:val="00733B05"/>
    <w:rsid w:val="00761ED4"/>
    <w:rsid w:val="00773F9A"/>
    <w:rsid w:val="00872759"/>
    <w:rsid w:val="00895C36"/>
    <w:rsid w:val="008B4EE0"/>
    <w:rsid w:val="008E54BF"/>
    <w:rsid w:val="0091118E"/>
    <w:rsid w:val="00941942"/>
    <w:rsid w:val="00993638"/>
    <w:rsid w:val="009E2BE2"/>
    <w:rsid w:val="00A1272A"/>
    <w:rsid w:val="00A22D19"/>
    <w:rsid w:val="00A24127"/>
    <w:rsid w:val="00A47E42"/>
    <w:rsid w:val="00A6699D"/>
    <w:rsid w:val="00AA03FA"/>
    <w:rsid w:val="00AD2C75"/>
    <w:rsid w:val="00AD4119"/>
    <w:rsid w:val="00B00313"/>
    <w:rsid w:val="00B15E7C"/>
    <w:rsid w:val="00B658F7"/>
    <w:rsid w:val="00B81E63"/>
    <w:rsid w:val="00BE2D15"/>
    <w:rsid w:val="00C5471E"/>
    <w:rsid w:val="00C72E84"/>
    <w:rsid w:val="00CA5711"/>
    <w:rsid w:val="00CF750B"/>
    <w:rsid w:val="00D219E8"/>
    <w:rsid w:val="00D22059"/>
    <w:rsid w:val="00D61D5E"/>
    <w:rsid w:val="00D716C4"/>
    <w:rsid w:val="00D767DC"/>
    <w:rsid w:val="00DB6AED"/>
    <w:rsid w:val="00DB7FCF"/>
    <w:rsid w:val="00DD3368"/>
    <w:rsid w:val="00DF6016"/>
    <w:rsid w:val="00E20774"/>
    <w:rsid w:val="00E3114D"/>
    <w:rsid w:val="00EA15B9"/>
    <w:rsid w:val="00EF1798"/>
    <w:rsid w:val="00F46650"/>
    <w:rsid w:val="00F54A52"/>
    <w:rsid w:val="00F72B85"/>
    <w:rsid w:val="00FA0985"/>
    <w:rsid w:val="00FD5037"/>
    <w:rsid w:val="00FD5D63"/>
    <w:rsid w:val="00FF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5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549C"/>
    <w:rPr>
      <w:b/>
      <w:bCs/>
    </w:rPr>
  </w:style>
  <w:style w:type="paragraph" w:styleId="Akapitzlist">
    <w:name w:val="List Paragraph"/>
    <w:basedOn w:val="Normalny"/>
    <w:uiPriority w:val="34"/>
    <w:qFormat/>
    <w:rsid w:val="002B1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5368">
          <w:marLeft w:val="0"/>
          <w:marRight w:val="0"/>
          <w:marTop w:val="0"/>
          <w:marBottom w:val="0"/>
          <w:divBdr>
            <w:top w:val="single" w:sz="2" w:space="2" w:color="DDDDDD"/>
            <w:left w:val="single" w:sz="2" w:space="2" w:color="DDDDDD"/>
            <w:bottom w:val="single" w:sz="2" w:space="2" w:color="DDDDDD"/>
            <w:right w:val="single" w:sz="2" w:space="2" w:color="DDDDDD"/>
          </w:divBdr>
        </w:div>
      </w:divsChild>
    </w:div>
    <w:div w:id="14663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andrzejewski</cp:lastModifiedBy>
  <cp:revision>16</cp:revision>
  <cp:lastPrinted>2015-03-27T11:27:00Z</cp:lastPrinted>
  <dcterms:created xsi:type="dcterms:W3CDTF">2015-02-18T09:11:00Z</dcterms:created>
  <dcterms:modified xsi:type="dcterms:W3CDTF">2015-03-27T11:28:00Z</dcterms:modified>
</cp:coreProperties>
</file>